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0C" w:rsidRPr="00247B81" w:rsidRDefault="009A63DA" w:rsidP="009A63DA">
      <w:pPr>
        <w:pStyle w:val="a5"/>
        <w:jc w:val="center"/>
        <w:rPr>
          <w:rFonts w:ascii="Times New Roman" w:hAnsi="Times New Roman" w:cs="Times New Roman"/>
          <w:b/>
          <w:sz w:val="28"/>
          <w:szCs w:val="28"/>
        </w:rPr>
      </w:pPr>
      <w:bookmarkStart w:id="0" w:name="_GoBack"/>
      <w:bookmarkEnd w:id="0"/>
      <w:r w:rsidRPr="00247B81">
        <w:rPr>
          <w:rFonts w:ascii="Times New Roman" w:hAnsi="Times New Roman" w:cs="Times New Roman"/>
          <w:b/>
          <w:sz w:val="28"/>
          <w:szCs w:val="28"/>
        </w:rPr>
        <w:t xml:space="preserve">Муниципальное бюджетное дошкольное образовательное учреждение </w:t>
      </w:r>
      <w:proofErr w:type="spellStart"/>
      <w:r w:rsidR="00247B81" w:rsidRPr="00247B81">
        <w:rPr>
          <w:rFonts w:ascii="Times New Roman" w:hAnsi="Times New Roman" w:cs="Times New Roman"/>
          <w:b/>
          <w:sz w:val="28"/>
          <w:szCs w:val="28"/>
        </w:rPr>
        <w:t>Абалаковский</w:t>
      </w:r>
      <w:proofErr w:type="spellEnd"/>
      <w:r w:rsidR="00247B81" w:rsidRPr="00247B81">
        <w:rPr>
          <w:rFonts w:ascii="Times New Roman" w:hAnsi="Times New Roman" w:cs="Times New Roman"/>
          <w:b/>
          <w:sz w:val="28"/>
          <w:szCs w:val="28"/>
        </w:rPr>
        <w:t xml:space="preserve"> </w:t>
      </w:r>
      <w:r w:rsidRPr="00247B81">
        <w:rPr>
          <w:rFonts w:ascii="Times New Roman" w:hAnsi="Times New Roman" w:cs="Times New Roman"/>
          <w:b/>
          <w:sz w:val="28"/>
          <w:szCs w:val="28"/>
        </w:rPr>
        <w:t xml:space="preserve">детский сад № </w:t>
      </w:r>
      <w:r w:rsidR="00247B81" w:rsidRPr="00247B81">
        <w:rPr>
          <w:rFonts w:ascii="Times New Roman" w:hAnsi="Times New Roman" w:cs="Times New Roman"/>
          <w:b/>
          <w:sz w:val="28"/>
          <w:szCs w:val="28"/>
        </w:rPr>
        <w:t>1 Солнышко</w:t>
      </w:r>
    </w:p>
    <w:p w:rsidR="00330BEE" w:rsidRPr="00247B81" w:rsidRDefault="00330BEE" w:rsidP="009A63DA">
      <w:pPr>
        <w:jc w:val="center"/>
        <w:rPr>
          <w:rFonts w:ascii="Times New Roman" w:hAnsi="Times New Roman" w:cs="Times New Roman"/>
          <w:b/>
          <w:sz w:val="28"/>
          <w:szCs w:val="28"/>
        </w:rPr>
      </w:pPr>
    </w:p>
    <w:p w:rsidR="00330BEE" w:rsidRDefault="00330BEE"/>
    <w:p w:rsidR="00404A39" w:rsidRDefault="00404A39"/>
    <w:p w:rsidR="00404A39" w:rsidRDefault="00404A39"/>
    <w:p w:rsidR="00404A39" w:rsidRDefault="00404A39"/>
    <w:p w:rsidR="00404A39" w:rsidRDefault="00404A39"/>
    <w:p w:rsidR="00330BEE" w:rsidRDefault="00330BEE"/>
    <w:p w:rsidR="00330BEE" w:rsidRDefault="00330BEE"/>
    <w:p w:rsidR="00330BEE" w:rsidRPr="00404A39" w:rsidRDefault="00247B81" w:rsidP="00404A39">
      <w:pPr>
        <w:pStyle w:val="a5"/>
        <w:jc w:val="center"/>
        <w:rPr>
          <w:rFonts w:ascii="Times New Roman" w:hAnsi="Times New Roman" w:cs="Times New Roman"/>
          <w:b/>
          <w:sz w:val="40"/>
          <w:szCs w:val="40"/>
        </w:rPr>
      </w:pPr>
      <w:r>
        <w:rPr>
          <w:rFonts w:ascii="Times New Roman" w:hAnsi="Times New Roman" w:cs="Times New Roman"/>
          <w:b/>
          <w:sz w:val="40"/>
          <w:szCs w:val="40"/>
        </w:rPr>
        <w:t>П</w:t>
      </w:r>
      <w:r w:rsidR="00404A39" w:rsidRPr="00404A39">
        <w:rPr>
          <w:rFonts w:ascii="Times New Roman" w:hAnsi="Times New Roman" w:cs="Times New Roman"/>
          <w:b/>
          <w:sz w:val="40"/>
          <w:szCs w:val="40"/>
        </w:rPr>
        <w:t xml:space="preserve">РОГРАММА ПО ПРОФИЛАКТИКЕ </w:t>
      </w:r>
      <w:proofErr w:type="gramStart"/>
      <w:r w:rsidR="00404A39" w:rsidRPr="00404A39">
        <w:rPr>
          <w:rFonts w:ascii="Times New Roman" w:hAnsi="Times New Roman" w:cs="Times New Roman"/>
          <w:b/>
          <w:sz w:val="40"/>
          <w:szCs w:val="40"/>
        </w:rPr>
        <w:t>ДЕТСКОГО  ДОРОЖНО</w:t>
      </w:r>
      <w:proofErr w:type="gramEnd"/>
      <w:r w:rsidR="00404A39" w:rsidRPr="00404A39">
        <w:rPr>
          <w:rFonts w:ascii="Times New Roman" w:hAnsi="Times New Roman" w:cs="Times New Roman"/>
          <w:b/>
          <w:sz w:val="40"/>
          <w:szCs w:val="40"/>
        </w:rPr>
        <w:t>-ТРАНСПОРТНОГО  ТРАВМАТИЗМА</w:t>
      </w:r>
    </w:p>
    <w:p w:rsidR="00330BEE" w:rsidRDefault="00330BEE"/>
    <w:p w:rsidR="00330BEE" w:rsidRDefault="00330BEE"/>
    <w:p w:rsidR="00330BEE" w:rsidRDefault="00330BEE"/>
    <w:p w:rsidR="00330BEE" w:rsidRDefault="00330BEE"/>
    <w:p w:rsidR="00330BEE" w:rsidRDefault="00330BEE"/>
    <w:p w:rsidR="00330BEE" w:rsidRDefault="00330BEE"/>
    <w:p w:rsidR="00330BEE" w:rsidRDefault="00330BEE"/>
    <w:p w:rsidR="00330BEE" w:rsidRDefault="00330BEE"/>
    <w:p w:rsidR="00330BEE" w:rsidRDefault="00330BEE"/>
    <w:p w:rsidR="00330BEE" w:rsidRDefault="00330BEE"/>
    <w:p w:rsidR="00404A39" w:rsidRDefault="00404A39"/>
    <w:p w:rsidR="00404A39" w:rsidRDefault="00404A39"/>
    <w:p w:rsidR="00404A39" w:rsidRDefault="00404A39"/>
    <w:p w:rsidR="00404A39" w:rsidRDefault="00404A39"/>
    <w:p w:rsidR="00404A39" w:rsidRDefault="00404A39"/>
    <w:p w:rsidR="00404A39" w:rsidRDefault="00404A39"/>
    <w:p w:rsidR="00404A39" w:rsidRDefault="00404A39"/>
    <w:p w:rsidR="00404A39" w:rsidRDefault="00247B81" w:rsidP="00404A3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с.Абалаково</w:t>
      </w:r>
      <w:proofErr w:type="spellEnd"/>
    </w:p>
    <w:p w:rsidR="00404A39" w:rsidRDefault="00404A39" w:rsidP="00404A39">
      <w:pPr>
        <w:jc w:val="center"/>
        <w:rPr>
          <w:rFonts w:ascii="Times New Roman" w:hAnsi="Times New Roman" w:cs="Times New Roman"/>
          <w:b/>
          <w:sz w:val="28"/>
          <w:szCs w:val="28"/>
        </w:rPr>
      </w:pPr>
      <w:r w:rsidRPr="00404A39">
        <w:rPr>
          <w:rFonts w:ascii="Times New Roman" w:hAnsi="Times New Roman" w:cs="Times New Roman"/>
          <w:b/>
          <w:sz w:val="28"/>
          <w:szCs w:val="28"/>
        </w:rPr>
        <w:lastRenderedPageBreak/>
        <w:t>Пояснительная записка</w:t>
      </w:r>
    </w:p>
    <w:p w:rsidR="00404A39" w:rsidRDefault="00985D4E" w:rsidP="00CF138E">
      <w:pPr>
        <w:pStyle w:val="a5"/>
        <w:ind w:firstLine="708"/>
        <w:jc w:val="both"/>
        <w:rPr>
          <w:rFonts w:ascii="Times New Roman" w:hAnsi="Times New Roman" w:cs="Times New Roman"/>
          <w:sz w:val="28"/>
          <w:szCs w:val="28"/>
        </w:rPr>
      </w:pPr>
      <w:r w:rsidRPr="00985D4E">
        <w:rPr>
          <w:rFonts w:ascii="Times New Roman" w:hAnsi="Times New Roman" w:cs="Times New Roman"/>
          <w:sz w:val="28"/>
          <w:szCs w:val="28"/>
        </w:rPr>
        <w:t>Улица для ребенка –это яркий мир, полный разнообразных, привлекательных для него явлений (машин, зданий, движущих пешеходов, предметов и пр.), насыщенный интересными событиями, участниками которых может стать и сам ребенок. А здесь как раз и подстерегает его опасность.</w:t>
      </w:r>
    </w:p>
    <w:p w:rsidR="00CF138E" w:rsidRPr="00CF138E" w:rsidRDefault="00CF138E" w:rsidP="00CF138E">
      <w:pPr>
        <w:pStyle w:val="a5"/>
        <w:jc w:val="both"/>
        <w:rPr>
          <w:rFonts w:ascii="Times New Roman" w:eastAsia="Times New Roman" w:hAnsi="Times New Roman" w:cs="Times New Roman"/>
          <w:sz w:val="28"/>
          <w:szCs w:val="28"/>
        </w:rPr>
      </w:pPr>
      <w:r>
        <w:rPr>
          <w:rFonts w:ascii="Times New Roman" w:hAnsi="Times New Roman"/>
          <w:sz w:val="28"/>
          <w:szCs w:val="28"/>
        </w:rPr>
        <w:t>Как свидетельствует анализ, большинство ДТП происходит по причине безнадзорности</w:t>
      </w:r>
      <w:r w:rsidRPr="00CF138E">
        <w:rPr>
          <w:rFonts w:ascii="Times New Roman" w:hAnsi="Times New Roman" w:cs="Times New Roman"/>
          <w:sz w:val="28"/>
          <w:szCs w:val="28"/>
        </w:rPr>
        <w:t>.</w:t>
      </w:r>
      <w:r w:rsidRPr="00CF138E">
        <w:rPr>
          <w:rFonts w:ascii="Times New Roman" w:eastAsia="Times New Roman" w:hAnsi="Times New Roman" w:cs="Times New Roman"/>
          <w:sz w:val="28"/>
          <w:szCs w:val="28"/>
        </w:rPr>
        <w:t xml:space="preserve"> Ребенка интересует улица и все на ней происходящее. И часто, увлеченный чем-либо новым, необычным, он попадает на улице в опасные для жизни ситуации. Это объясняется тем, что дети не умеют еще в должной степени управлять своим поведением. Они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Таким образом,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открывать что-то новое часто ставит ребёнка перед реальными опасностями, в частности и на улице.</w:t>
      </w:r>
      <w:r>
        <w:rPr>
          <w:rFonts w:ascii="Times New Roman" w:eastAsia="Times New Roman" w:hAnsi="Times New Roman" w:cs="Times New Roman"/>
          <w:sz w:val="28"/>
          <w:szCs w:val="28"/>
        </w:rPr>
        <w:t xml:space="preserve"> </w:t>
      </w:r>
      <w:r w:rsidRPr="00CF138E">
        <w:rPr>
          <w:rFonts w:ascii="Times New Roman" w:eastAsia="Times New Roman" w:hAnsi="Times New Roman" w:cs="Times New Roman"/>
          <w:sz w:val="28"/>
          <w:szCs w:val="28"/>
        </w:rPr>
        <w:t>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требующих безотлагательного решения задач.</w:t>
      </w:r>
      <w:r w:rsidRPr="00CF138E">
        <w:rPr>
          <w:rFonts w:ascii="Times New Roman" w:eastAsia="Times New Roman" w:hAnsi="Times New Roman" w:cs="Times New Roman"/>
          <w:b/>
          <w:bCs/>
          <w:sz w:val="28"/>
          <w:szCs w:val="28"/>
        </w:rPr>
        <w:t> З</w:t>
      </w:r>
      <w:r w:rsidRPr="00CF138E">
        <w:rPr>
          <w:rFonts w:ascii="Times New Roman" w:eastAsia="Times New Roman" w:hAnsi="Times New Roman" w:cs="Times New Roman"/>
          <w:sz w:val="28"/>
          <w:szCs w:val="28"/>
        </w:rPr>
        <w:t>нания, полученные в детстве наиболее прочны, а правила дорожного движения, усвоенные в этом возрасте, впоследствии становятся нормой поведения, а их соблюдение - потребностью человека.</w:t>
      </w:r>
    </w:p>
    <w:p w:rsidR="00CF138E" w:rsidRPr="00CF138E" w:rsidRDefault="00CF138E" w:rsidP="008461C5">
      <w:pPr>
        <w:pStyle w:val="a5"/>
        <w:ind w:firstLine="708"/>
        <w:jc w:val="both"/>
        <w:rPr>
          <w:rFonts w:ascii="Times New Roman" w:eastAsia="Times New Roman" w:hAnsi="Times New Roman" w:cs="Times New Roman"/>
          <w:sz w:val="28"/>
          <w:szCs w:val="28"/>
        </w:rPr>
      </w:pPr>
      <w:r w:rsidRPr="00CF138E">
        <w:rPr>
          <w:rFonts w:ascii="Times New Roman" w:eastAsia="Times New Roman" w:hAnsi="Times New Roman" w:cs="Times New Roman"/>
          <w:sz w:val="28"/>
          <w:szCs w:val="28"/>
        </w:rPr>
        <w:t>Программа</w:t>
      </w:r>
      <w:r w:rsidRPr="00CF138E">
        <w:rPr>
          <w:rFonts w:ascii="Times New Roman" w:eastAsia="Times New Roman" w:hAnsi="Times New Roman" w:cs="Times New Roman"/>
          <w:b/>
          <w:bCs/>
          <w:sz w:val="28"/>
          <w:szCs w:val="28"/>
        </w:rPr>
        <w:t> </w:t>
      </w:r>
      <w:r w:rsidRPr="00CF138E">
        <w:rPr>
          <w:rFonts w:ascii="Times New Roman" w:eastAsia="Times New Roman" w:hAnsi="Times New Roman" w:cs="Times New Roman"/>
          <w:sz w:val="28"/>
          <w:szCs w:val="28"/>
        </w:rPr>
        <w:t>- это курс обучения правилам дорожного движения, рассчитанный на детей дошкольного возраста. Вся информация представлена в доступной игровой форме. Играя в ПДД, дети узнают, о чём говорят дорожные знаки, как вести себя на улице, на дороге, как работает светофор или сотрудник ГИБДД с регулировочным жезлом, как правильно вести себя в общественном транспорте, узнают о видах транспорта, о специальных машинах экстренной помощи и многое-многое другое.</w:t>
      </w:r>
      <w:r>
        <w:rPr>
          <w:rFonts w:ascii="Times New Roman" w:eastAsia="Times New Roman" w:hAnsi="Times New Roman" w:cs="Times New Roman"/>
          <w:sz w:val="28"/>
          <w:szCs w:val="28"/>
        </w:rPr>
        <w:t xml:space="preserve"> </w:t>
      </w:r>
      <w:r w:rsidRPr="00CF138E">
        <w:rPr>
          <w:rFonts w:ascii="Times New Roman" w:eastAsia="Times New Roman" w:hAnsi="Times New Roman" w:cs="Times New Roman"/>
          <w:sz w:val="28"/>
          <w:szCs w:val="28"/>
        </w:rPr>
        <w:t>Программа предполагает систематическую, разноплановую, целенаправленную, спланированную работу, использование творческих форм и методов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динамично развивающийся положительный характер детско-родительских отношений в ходе реализации программы способны создать условия для привития детям устойчивых навыков безопасного поведения на улицах и дорогах.</w:t>
      </w:r>
    </w:p>
    <w:p w:rsidR="00CF138E" w:rsidRDefault="00CF138E" w:rsidP="008461C5">
      <w:pPr>
        <w:pStyle w:val="a5"/>
        <w:ind w:firstLine="708"/>
        <w:jc w:val="both"/>
        <w:rPr>
          <w:rFonts w:ascii="Times New Roman" w:eastAsia="Times New Roman" w:hAnsi="Times New Roman" w:cs="Times New Roman"/>
          <w:sz w:val="28"/>
          <w:szCs w:val="28"/>
        </w:rPr>
      </w:pPr>
      <w:r w:rsidRPr="00CF138E">
        <w:rPr>
          <w:rFonts w:ascii="Times New Roman" w:eastAsia="Times New Roman" w:hAnsi="Times New Roman" w:cs="Times New Roman"/>
          <w:sz w:val="28"/>
          <w:szCs w:val="28"/>
        </w:rPr>
        <w:t>Воспитание у дошкольников культуры поведения на улице тесно связано с развитием у детей ориентировки в пространстве. Кроме того, нельзя воспитать дисциплинированного пешехода, если с детства не прививать такие важные качества, как внимание, собранность, ответственность и осторожность. Часто отсутствие именно этих качеств</w:t>
      </w:r>
      <w:r>
        <w:rPr>
          <w:rFonts w:ascii="Times New Roman" w:eastAsia="Times New Roman" w:hAnsi="Times New Roman" w:cs="Times New Roman"/>
          <w:sz w:val="28"/>
          <w:szCs w:val="28"/>
        </w:rPr>
        <w:t>,</w:t>
      </w:r>
      <w:r w:rsidRPr="00CF138E">
        <w:rPr>
          <w:rFonts w:ascii="Times New Roman" w:eastAsia="Times New Roman" w:hAnsi="Times New Roman" w:cs="Times New Roman"/>
          <w:sz w:val="28"/>
          <w:szCs w:val="28"/>
        </w:rPr>
        <w:t xml:space="preserve"> </w:t>
      </w:r>
      <w:r w:rsidRPr="00CF138E">
        <w:rPr>
          <w:rFonts w:ascii="Times New Roman" w:eastAsia="Times New Roman" w:hAnsi="Times New Roman" w:cs="Times New Roman"/>
          <w:sz w:val="28"/>
          <w:szCs w:val="28"/>
        </w:rPr>
        <w:lastRenderedPageBreak/>
        <w:t xml:space="preserve">становится причиной дорожных происшествий. Обучение дошкольников дисциплинированному поведению на улице осуществляются в системе. </w:t>
      </w:r>
    </w:p>
    <w:p w:rsidR="008461C5" w:rsidRDefault="008461C5" w:rsidP="008461C5">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правилами дорожного движения происходит систематично, последовательно с усложнением программных требований от группы к группе, от занятия к занятию.</w:t>
      </w:r>
    </w:p>
    <w:p w:rsidR="008461C5" w:rsidRDefault="008461C5" w:rsidP="008461C5">
      <w:pPr>
        <w:pStyle w:val="a5"/>
        <w:ind w:firstLine="708"/>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Наша задача не только дать ребенку определенную систему знаний, но самое главное  </w:t>
      </w:r>
      <w:r>
        <w:rPr>
          <w:rFonts w:ascii="Times New Roman" w:eastAsia="Times New Roman" w:hAnsi="Times New Roman" w:cs="Times New Roman"/>
          <w:b/>
          <w:i/>
          <w:sz w:val="28"/>
          <w:szCs w:val="28"/>
        </w:rPr>
        <w:t>сформировать прочную привычку в применении полученных знаний и выполнении правил поведения в обыденной жизни.</w:t>
      </w:r>
    </w:p>
    <w:p w:rsidR="008461C5" w:rsidRDefault="008461C5" w:rsidP="008461C5">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программы мы руководствовались тремя важнейшими правилами:</w:t>
      </w:r>
    </w:p>
    <w:p w:rsidR="008461C5" w:rsidRDefault="008461C5" w:rsidP="008461C5">
      <w:pPr>
        <w:pStyle w:val="a5"/>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воспитываем пешехода, а не водителя, и поэтому особое внимание следует заострять на правилах для пешеходов.</w:t>
      </w:r>
    </w:p>
    <w:p w:rsidR="008461C5" w:rsidRDefault="008461C5" w:rsidP="008461C5">
      <w:pPr>
        <w:pStyle w:val="a5"/>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знания ребенок дошкольного возраста усваивает в игре. Поэтому роль различного вида игр приобретает решающее значение.</w:t>
      </w:r>
    </w:p>
    <w:p w:rsidR="008461C5" w:rsidRDefault="00683DA4" w:rsidP="008461C5">
      <w:pPr>
        <w:pStyle w:val="a5"/>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работа по обучению детей ПДД должна проводится регулярно, круглый год и в определенной развивающей системе.</w:t>
      </w:r>
    </w:p>
    <w:p w:rsidR="00683DA4" w:rsidRDefault="00683DA4" w:rsidP="00683DA4">
      <w:pPr>
        <w:pStyle w:val="a5"/>
        <w:jc w:val="both"/>
        <w:rPr>
          <w:rFonts w:ascii="Times New Roman" w:eastAsia="Times New Roman" w:hAnsi="Times New Roman" w:cs="Times New Roman"/>
          <w:sz w:val="28"/>
          <w:szCs w:val="28"/>
        </w:rPr>
      </w:pPr>
    </w:p>
    <w:p w:rsidR="00683DA4" w:rsidRDefault="00683DA4" w:rsidP="00683DA4">
      <w:pPr>
        <w:pStyle w:val="a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sidRPr="00683DA4">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формирование</w:t>
      </w:r>
      <w:r w:rsidRPr="00683DA4">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детей устойчивого</w:t>
      </w:r>
      <w:r w:rsidRPr="00683DA4">
        <w:rPr>
          <w:rFonts w:ascii="Times New Roman" w:eastAsia="Times New Roman" w:hAnsi="Times New Roman" w:cs="Times New Roman"/>
          <w:sz w:val="28"/>
          <w:szCs w:val="28"/>
        </w:rPr>
        <w:t xml:space="preserve"> навык</w:t>
      </w:r>
      <w:r>
        <w:rPr>
          <w:rFonts w:ascii="Times New Roman" w:eastAsia="Times New Roman" w:hAnsi="Times New Roman" w:cs="Times New Roman"/>
          <w:sz w:val="28"/>
          <w:szCs w:val="28"/>
        </w:rPr>
        <w:t>а</w:t>
      </w:r>
      <w:r w:rsidRPr="00683DA4">
        <w:rPr>
          <w:rFonts w:ascii="Times New Roman" w:eastAsia="Times New Roman" w:hAnsi="Times New Roman" w:cs="Times New Roman"/>
          <w:sz w:val="28"/>
          <w:szCs w:val="28"/>
        </w:rPr>
        <w:t xml:space="preserve"> переключения на самоконтроль (умение пользоваться знаниями и следить за своим поведением) в окружающей до</w:t>
      </w:r>
      <w:r>
        <w:rPr>
          <w:rFonts w:ascii="Times New Roman" w:eastAsia="Times New Roman" w:hAnsi="Times New Roman" w:cs="Times New Roman"/>
          <w:sz w:val="28"/>
          <w:szCs w:val="28"/>
        </w:rPr>
        <w:t xml:space="preserve">рожно-транспортной среде. </w:t>
      </w:r>
    </w:p>
    <w:p w:rsidR="00077131" w:rsidRPr="00B33C22" w:rsidRDefault="00077131" w:rsidP="00077131">
      <w:pPr>
        <w:pStyle w:val="a5"/>
        <w:rPr>
          <w:rFonts w:ascii="Times New Roman" w:eastAsia="Times New Roman" w:hAnsi="Times New Roman" w:cs="Times New Roman"/>
          <w:b/>
          <w:sz w:val="28"/>
          <w:szCs w:val="28"/>
        </w:rPr>
      </w:pPr>
      <w:r w:rsidRPr="00B33C22">
        <w:rPr>
          <w:rFonts w:ascii="Times New Roman" w:eastAsia="Times New Roman" w:hAnsi="Times New Roman" w:cs="Times New Roman"/>
          <w:b/>
          <w:sz w:val="28"/>
          <w:szCs w:val="28"/>
        </w:rPr>
        <w:t>Задачи</w:t>
      </w:r>
      <w:r w:rsidR="00B33C22">
        <w:rPr>
          <w:rFonts w:ascii="Times New Roman" w:eastAsia="Times New Roman" w:hAnsi="Times New Roman" w:cs="Times New Roman"/>
          <w:b/>
          <w:sz w:val="28"/>
          <w:szCs w:val="28"/>
        </w:rPr>
        <w:t>:</w:t>
      </w:r>
    </w:p>
    <w:p w:rsidR="00077131" w:rsidRPr="00B33C22" w:rsidRDefault="00077131" w:rsidP="00B33C22">
      <w:pPr>
        <w:pStyle w:val="a5"/>
        <w:jc w:val="both"/>
        <w:rPr>
          <w:rFonts w:ascii="Times New Roman" w:eastAsia="Times New Roman" w:hAnsi="Times New Roman" w:cs="Times New Roman"/>
          <w:sz w:val="28"/>
          <w:szCs w:val="28"/>
        </w:rPr>
      </w:pPr>
      <w:r w:rsidRPr="00B33C22">
        <w:rPr>
          <w:rFonts w:ascii="Times New Roman" w:eastAsia="Times New Roman" w:hAnsi="Times New Roman" w:cs="Times New Roman"/>
          <w:sz w:val="28"/>
          <w:szCs w:val="28"/>
        </w:rPr>
        <w:t>1.</w:t>
      </w:r>
      <w:r w:rsidR="002F332C">
        <w:rPr>
          <w:rFonts w:ascii="Times New Roman" w:hAnsi="Times New Roman" w:cs="Times New Roman"/>
          <w:sz w:val="28"/>
          <w:szCs w:val="28"/>
        </w:rPr>
        <w:t xml:space="preserve"> Формировать и расширить</w:t>
      </w:r>
      <w:r w:rsidR="00B33C22" w:rsidRPr="00B33C22">
        <w:rPr>
          <w:rFonts w:ascii="Times New Roman" w:hAnsi="Times New Roman" w:cs="Times New Roman"/>
          <w:sz w:val="28"/>
          <w:szCs w:val="28"/>
        </w:rPr>
        <w:t xml:space="preserve"> </w:t>
      </w:r>
      <w:r w:rsidR="002F332C">
        <w:rPr>
          <w:rFonts w:ascii="Times New Roman" w:hAnsi="Times New Roman" w:cs="Times New Roman"/>
          <w:sz w:val="28"/>
          <w:szCs w:val="28"/>
        </w:rPr>
        <w:t xml:space="preserve"> представление детей об  окружающей дорожной среде и правилах дорожного движения.</w:t>
      </w:r>
    </w:p>
    <w:p w:rsidR="00077131" w:rsidRPr="00B33C22" w:rsidRDefault="00B33C22" w:rsidP="00B33C22">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Формировать навыки</w:t>
      </w:r>
      <w:r w:rsidR="00077131" w:rsidRPr="00B33C22">
        <w:rPr>
          <w:rFonts w:ascii="Times New Roman" w:eastAsia="Times New Roman" w:hAnsi="Times New Roman" w:cs="Times New Roman"/>
          <w:sz w:val="28"/>
          <w:szCs w:val="28"/>
        </w:rPr>
        <w:t xml:space="preserve"> сознательного отношения к соблюдению правил безопасного движения, правил для пассажиров.</w:t>
      </w:r>
    </w:p>
    <w:p w:rsidR="00077131" w:rsidRDefault="00B33C22" w:rsidP="00B33C22">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Подготовить</w:t>
      </w:r>
      <w:r w:rsidR="00077131" w:rsidRPr="00B33C22">
        <w:rPr>
          <w:rFonts w:ascii="Times New Roman" w:eastAsia="Times New Roman" w:hAnsi="Times New Roman" w:cs="Times New Roman"/>
          <w:sz w:val="28"/>
          <w:szCs w:val="28"/>
        </w:rPr>
        <w:t xml:space="preserve"> детей к правильным действиям в сложившейся ситуации на дороге, на улице.</w:t>
      </w:r>
    </w:p>
    <w:p w:rsidR="00B33C22" w:rsidRDefault="00B33C22" w:rsidP="00B33C22">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B33C22">
        <w:rPr>
          <w:rFonts w:ascii="Times New Roman" w:hAnsi="Times New Roman" w:cs="Times New Roman"/>
          <w:sz w:val="28"/>
          <w:szCs w:val="28"/>
        </w:rPr>
        <w:t>Активизировать работу по пропаганде правил дорожного движения и безопасного образа жизни среди родителей.</w:t>
      </w:r>
    </w:p>
    <w:p w:rsidR="00B33C22" w:rsidRDefault="00B33C22" w:rsidP="00B33C22">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реализации программы</w:t>
      </w:r>
    </w:p>
    <w:p w:rsidR="00B33C22" w:rsidRDefault="00F60D9C" w:rsidP="00B33C22">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r w:rsidR="00B33C22">
        <w:rPr>
          <w:rFonts w:ascii="Times New Roman" w:eastAsia="Times New Roman" w:hAnsi="Times New Roman" w:cs="Times New Roman"/>
          <w:sz w:val="28"/>
          <w:szCs w:val="28"/>
        </w:rPr>
        <w:t xml:space="preserve"> учебный год (один год)</w:t>
      </w:r>
    </w:p>
    <w:p w:rsidR="00B33C22" w:rsidRDefault="00F377E9" w:rsidP="00B33C22">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Нормативно-правовое обеспечение программы</w:t>
      </w:r>
    </w:p>
    <w:p w:rsidR="00F377E9" w:rsidRDefault="00F377E9" w:rsidP="00F377E9">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РФ «Об образовании»</w:t>
      </w:r>
    </w:p>
    <w:p w:rsidR="00F377E9" w:rsidRDefault="00F377E9" w:rsidP="00F377E9">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  «О правах ребенка»</w:t>
      </w:r>
    </w:p>
    <w:p w:rsidR="00F377E9" w:rsidRDefault="00F377E9" w:rsidP="00F377E9">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дорожного движения (ПДД)</w:t>
      </w:r>
    </w:p>
    <w:p w:rsidR="00F377E9" w:rsidRDefault="00F377E9" w:rsidP="00F377E9">
      <w:pPr>
        <w:pStyle w:val="a5"/>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МБДОУ</w:t>
      </w:r>
    </w:p>
    <w:p w:rsidR="00BC2D6C" w:rsidRDefault="00BC2D6C" w:rsidP="00F377E9">
      <w:pPr>
        <w:pStyle w:val="a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работы в ДОУ</w:t>
      </w:r>
    </w:p>
    <w:p w:rsidR="00BC2D6C" w:rsidRPr="009C0E9E" w:rsidRDefault="00BC2D6C" w:rsidP="00BC2D6C">
      <w:pPr>
        <w:pStyle w:val="a5"/>
        <w:jc w:val="both"/>
        <w:rPr>
          <w:rFonts w:ascii="Times New Roman" w:eastAsia="Times New Roman" w:hAnsi="Times New Roman" w:cs="Times New Roman"/>
          <w:b/>
          <w:i/>
          <w:sz w:val="28"/>
          <w:szCs w:val="28"/>
          <w:u w:val="single"/>
        </w:rPr>
      </w:pPr>
      <w:r w:rsidRPr="009C0E9E">
        <w:rPr>
          <w:rFonts w:ascii="Times New Roman" w:eastAsia="Times New Roman" w:hAnsi="Times New Roman" w:cs="Times New Roman"/>
          <w:b/>
          <w:i/>
          <w:sz w:val="28"/>
          <w:szCs w:val="28"/>
          <w:u w:val="single"/>
        </w:rPr>
        <w:t xml:space="preserve">Организация работы с дошкольниками </w:t>
      </w:r>
    </w:p>
    <w:p w:rsidR="00BC2D6C" w:rsidRPr="00BC2D6C" w:rsidRDefault="00BC2D6C" w:rsidP="00BC2D6C">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Эффективность профилактических мероприятий тесно связана с возрастными особенностями детей. В дошкольном возрасте отношения и ценности формируются прежде всего через пример, оценочные суждения взрослых, через поощрение желательного поведения детей. </w:t>
      </w:r>
    </w:p>
    <w:p w:rsidR="00BC2D6C" w:rsidRDefault="00BC2D6C" w:rsidP="00BC2D6C">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 Обучая детей правилам поведения на улице, важно использовать разнообразные формы и методы работы. Правила дорожного движения написаны сложным языком и адресованы взрослым участникам дорожного </w:t>
      </w:r>
      <w:r w:rsidRPr="00BC2D6C">
        <w:rPr>
          <w:rFonts w:ascii="Times New Roman" w:eastAsia="Times New Roman" w:hAnsi="Times New Roman" w:cs="Times New Roman"/>
          <w:sz w:val="28"/>
          <w:szCs w:val="28"/>
        </w:rPr>
        <w:lastRenderedPageBreak/>
        <w:t xml:space="preserve">движения. Дошкольников же необходимо знакомить с обязанностями пешеходов и пассажиров в других, доступных для них, формах. </w:t>
      </w:r>
    </w:p>
    <w:p w:rsidR="00BC2D6C" w:rsidRDefault="00BC2D6C" w:rsidP="00BC2D6C">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Это: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наблюдения</w:t>
      </w:r>
    </w:p>
    <w:p w:rsidR="00BC2D6C" w:rsidRDefault="00114D00"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прогулки</w:t>
      </w:r>
      <w:r w:rsidR="00BC2D6C"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чте</w:t>
      </w:r>
      <w:r>
        <w:rPr>
          <w:rFonts w:ascii="Times New Roman" w:eastAsia="Times New Roman" w:hAnsi="Times New Roman" w:cs="Times New Roman"/>
          <w:sz w:val="28"/>
          <w:szCs w:val="28"/>
        </w:rPr>
        <w:t>ние художественной литературы</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заучивание стихов</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рассма</w:t>
      </w:r>
      <w:r>
        <w:rPr>
          <w:rFonts w:ascii="Times New Roman" w:eastAsia="Times New Roman" w:hAnsi="Times New Roman" w:cs="Times New Roman"/>
          <w:sz w:val="28"/>
          <w:szCs w:val="28"/>
        </w:rPr>
        <w:t>тривание картин и иллюстраций</w:t>
      </w:r>
      <w:r w:rsidRPr="00BC2D6C">
        <w:rPr>
          <w:rFonts w:ascii="Times New Roman" w:eastAsia="Times New Roman" w:hAnsi="Times New Roman" w:cs="Times New Roman"/>
          <w:sz w:val="28"/>
          <w:szCs w:val="28"/>
        </w:rPr>
        <w:t xml:space="preserve">  </w:t>
      </w:r>
    </w:p>
    <w:p w:rsidR="00BC2D6C" w:rsidRDefault="00114D00"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театрализация</w:t>
      </w:r>
      <w:r w:rsidR="00BC2D6C"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развлечения</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конкурсы</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игры (подвижные, д</w:t>
      </w:r>
      <w:r>
        <w:rPr>
          <w:rFonts w:ascii="Times New Roman" w:eastAsia="Times New Roman" w:hAnsi="Times New Roman" w:cs="Times New Roman"/>
          <w:sz w:val="28"/>
          <w:szCs w:val="28"/>
        </w:rPr>
        <w:t>идактические, сюжетно-ролевые)</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видео-диафильмов</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BC2D6C" w:rsidRDefault="00BC2D6C"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обсуждение ситуаций</w:t>
      </w:r>
      <w:r w:rsidRPr="00BC2D6C">
        <w:rPr>
          <w:rFonts w:ascii="Times New Roman" w:eastAsia="Times New Roman" w:hAnsi="Times New Roman" w:cs="Times New Roman"/>
          <w:sz w:val="28"/>
          <w:szCs w:val="28"/>
        </w:rPr>
        <w:t xml:space="preserve"> </w:t>
      </w:r>
    </w:p>
    <w:p w:rsidR="00114D00" w:rsidRDefault="00114D00"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свободная продуктивная деятельность</w:t>
      </w:r>
    </w:p>
    <w:p w:rsidR="00BC2D6C" w:rsidRPr="00BC2D6C" w:rsidRDefault="00114D00" w:rsidP="00BC2D6C">
      <w:pPr>
        <w:pStyle w:val="a5"/>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тематическая неделя по правилам дорожного движения</w:t>
      </w:r>
      <w:r w:rsidR="00BC2D6C" w:rsidRPr="00BC2D6C">
        <w:rPr>
          <w:rFonts w:ascii="Times New Roman" w:eastAsia="Times New Roman" w:hAnsi="Times New Roman" w:cs="Times New Roman"/>
          <w:sz w:val="28"/>
          <w:szCs w:val="28"/>
        </w:rPr>
        <w:t xml:space="preserve"> </w:t>
      </w:r>
    </w:p>
    <w:p w:rsidR="00BC2D6C" w:rsidRPr="00BC2D6C" w:rsidRDefault="00BC2D6C" w:rsidP="00BC2D6C">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 Обучение правилам дорожного движения должно быть прочно связано со всеми раздела</w:t>
      </w:r>
      <w:r>
        <w:rPr>
          <w:rFonts w:ascii="Times New Roman" w:eastAsia="Times New Roman" w:hAnsi="Times New Roman" w:cs="Times New Roman"/>
          <w:sz w:val="28"/>
          <w:szCs w:val="28"/>
        </w:rPr>
        <w:t>ми программы</w:t>
      </w:r>
      <w:r w:rsidRPr="00BC2D6C">
        <w:rPr>
          <w:rFonts w:ascii="Times New Roman" w:eastAsia="Times New Roman" w:hAnsi="Times New Roman" w:cs="Times New Roman"/>
          <w:sz w:val="28"/>
          <w:szCs w:val="28"/>
        </w:rPr>
        <w:t xml:space="preserve">, внедрено во все виды деятельности ребенка (занятия, игра, самостоятельная деятельность).  </w:t>
      </w:r>
    </w:p>
    <w:p w:rsidR="00BC2D6C" w:rsidRDefault="00BC2D6C" w:rsidP="00BC2D6C">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 Знания закрепляются в играх, развлечениях, соревнованиях, конкурсах. Именно во время игр у детей воспитывается характер, расширяются представления об окружающем, формируются и совершенствуются двигательные навыки, точность движений, внимательность, сосредоточенность, т.е. все те качества, которые так необходимы для предупреждения опасности.         Организация такой работы не должна быть одноразовой акцией. Ее нужно проводить регулярно, планово, систематически.</w:t>
      </w:r>
    </w:p>
    <w:p w:rsidR="00451C0F" w:rsidRPr="00451C0F" w:rsidRDefault="00451C0F" w:rsidP="00451C0F">
      <w:pPr>
        <w:pStyle w:val="a5"/>
        <w:jc w:val="both"/>
        <w:rPr>
          <w:rStyle w:val="a7"/>
          <w:rFonts w:ascii="Times New Roman" w:hAnsi="Times New Roman" w:cs="Times New Roman"/>
          <w:b w:val="0"/>
          <w:i/>
          <w:sz w:val="28"/>
          <w:szCs w:val="28"/>
        </w:rPr>
      </w:pPr>
      <w:r w:rsidRPr="00451C0F">
        <w:rPr>
          <w:rStyle w:val="a7"/>
          <w:rFonts w:ascii="Times New Roman" w:hAnsi="Times New Roman" w:cs="Times New Roman"/>
          <w:b w:val="0"/>
          <w:i/>
          <w:sz w:val="28"/>
          <w:szCs w:val="28"/>
        </w:rPr>
        <w:t>Обучение проводится в соответствии с программными требованиями в комплексе всего воспитательно-образовательного процесса, не допуская перегрузки детей излишней информацией и учитывая состояние здоровья и настроение ребят.</w:t>
      </w:r>
    </w:p>
    <w:p w:rsidR="00BC2D6C" w:rsidRPr="009C0E9E" w:rsidRDefault="00BC2D6C" w:rsidP="00B33C22">
      <w:pPr>
        <w:pStyle w:val="a5"/>
        <w:jc w:val="both"/>
        <w:rPr>
          <w:rFonts w:ascii="Times New Roman" w:eastAsia="Times New Roman" w:hAnsi="Times New Roman" w:cs="Times New Roman"/>
          <w:b/>
          <w:i/>
          <w:sz w:val="28"/>
          <w:szCs w:val="28"/>
        </w:rPr>
      </w:pPr>
      <w:r w:rsidRPr="009C0E9E">
        <w:rPr>
          <w:rFonts w:ascii="Times New Roman" w:eastAsia="Times New Roman" w:hAnsi="Times New Roman" w:cs="Times New Roman"/>
          <w:b/>
          <w:i/>
          <w:sz w:val="28"/>
          <w:szCs w:val="28"/>
          <w:u w:val="single"/>
        </w:rPr>
        <w:t>Организация работы с педагогами</w:t>
      </w:r>
      <w:r w:rsidRPr="009C0E9E">
        <w:rPr>
          <w:rFonts w:ascii="Times New Roman" w:eastAsia="Times New Roman" w:hAnsi="Times New Roman" w:cs="Times New Roman"/>
          <w:b/>
          <w:i/>
          <w:sz w:val="28"/>
          <w:szCs w:val="28"/>
        </w:rPr>
        <w:t xml:space="preserve"> </w:t>
      </w:r>
    </w:p>
    <w:p w:rsidR="00BC2D6C" w:rsidRDefault="00BC2D6C" w:rsidP="00B33C22">
      <w:pPr>
        <w:pStyle w:val="a5"/>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w:t>
      </w:r>
      <w:r>
        <w:rPr>
          <w:rFonts w:ascii="Times New Roman" w:eastAsia="Times New Roman" w:hAnsi="Times New Roman" w:cs="Times New Roman"/>
          <w:sz w:val="28"/>
          <w:szCs w:val="28"/>
        </w:rPr>
        <w:t>ля. Для ее реализации заведующая</w:t>
      </w:r>
      <w:r w:rsidRPr="00BC2D6C">
        <w:rPr>
          <w:rFonts w:ascii="Times New Roman" w:eastAsia="Times New Roman" w:hAnsi="Times New Roman" w:cs="Times New Roman"/>
          <w:sz w:val="28"/>
          <w:szCs w:val="28"/>
        </w:rPr>
        <w:t xml:space="preserve"> МБДОУ совместно с</w:t>
      </w:r>
      <w:r>
        <w:rPr>
          <w:rFonts w:ascii="Times New Roman" w:eastAsia="Times New Roman" w:hAnsi="Times New Roman" w:cs="Times New Roman"/>
          <w:sz w:val="28"/>
          <w:szCs w:val="28"/>
        </w:rPr>
        <w:t xml:space="preserve">о старшим воспитателем </w:t>
      </w:r>
      <w:r w:rsidRPr="00BC2D6C">
        <w:rPr>
          <w:rFonts w:ascii="Times New Roman" w:eastAsia="Times New Roman" w:hAnsi="Times New Roman" w:cs="Times New Roman"/>
          <w:sz w:val="28"/>
          <w:szCs w:val="28"/>
        </w:rPr>
        <w:t xml:space="preserve"> организуют следующ</w:t>
      </w:r>
      <w:r>
        <w:rPr>
          <w:rFonts w:ascii="Times New Roman" w:eastAsia="Times New Roman" w:hAnsi="Times New Roman" w:cs="Times New Roman"/>
          <w:sz w:val="28"/>
          <w:szCs w:val="28"/>
        </w:rPr>
        <w:t>ие формы работы с сотрудниками:</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инструктаж по предупреждению детского дорожно</w:t>
      </w:r>
      <w:r w:rsidR="009C0E9E">
        <w:rPr>
          <w:rFonts w:ascii="Times New Roman" w:eastAsia="Times New Roman" w:hAnsi="Times New Roman" w:cs="Times New Roman"/>
          <w:sz w:val="28"/>
          <w:szCs w:val="28"/>
        </w:rPr>
        <w:t>-</w:t>
      </w:r>
      <w:r>
        <w:rPr>
          <w:rFonts w:ascii="Times New Roman" w:eastAsia="Times New Roman" w:hAnsi="Times New Roman" w:cs="Times New Roman"/>
          <w:sz w:val="28"/>
          <w:szCs w:val="28"/>
        </w:rPr>
        <w:t>транспортного травматизма</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семинары</w:t>
      </w:r>
    </w:p>
    <w:p w:rsidR="00BC2D6C" w:rsidRDefault="00BC2D6C"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семинары-практикумы</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консультации</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 xml:space="preserve">изучение </w:t>
      </w:r>
      <w:r>
        <w:rPr>
          <w:rFonts w:ascii="Times New Roman" w:eastAsia="Times New Roman" w:hAnsi="Times New Roman" w:cs="Times New Roman"/>
          <w:sz w:val="28"/>
          <w:szCs w:val="28"/>
        </w:rPr>
        <w:t>методического инструментария</w:t>
      </w:r>
      <w:r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sidRPr="00BC2D6C">
        <w:rPr>
          <w:rFonts w:ascii="Times New Roman" w:eastAsia="Times New Roman" w:hAnsi="Times New Roman" w:cs="Times New Roman"/>
          <w:sz w:val="28"/>
          <w:szCs w:val="28"/>
        </w:rPr>
        <w:t>организация де</w:t>
      </w:r>
      <w:r>
        <w:rPr>
          <w:rFonts w:ascii="Times New Roman" w:eastAsia="Times New Roman" w:hAnsi="Times New Roman" w:cs="Times New Roman"/>
          <w:sz w:val="28"/>
          <w:szCs w:val="28"/>
        </w:rPr>
        <w:t>ловых игр</w:t>
      </w:r>
      <w:r w:rsidRPr="00BC2D6C">
        <w:rPr>
          <w:rFonts w:ascii="Times New Roman" w:eastAsia="Times New Roman" w:hAnsi="Times New Roman" w:cs="Times New Roman"/>
          <w:sz w:val="28"/>
          <w:szCs w:val="28"/>
        </w:rPr>
        <w:t xml:space="preserve"> </w:t>
      </w:r>
    </w:p>
    <w:p w:rsidR="00BC2D6C" w:rsidRDefault="00114D00"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конкурсы педагогического мастерства</w:t>
      </w:r>
      <w:r w:rsidR="00BC2D6C" w:rsidRPr="00BC2D6C">
        <w:rPr>
          <w:rFonts w:ascii="Times New Roman" w:eastAsia="Times New Roman" w:hAnsi="Times New Roman" w:cs="Times New Roman"/>
          <w:sz w:val="28"/>
          <w:szCs w:val="28"/>
        </w:rPr>
        <w:t xml:space="preserve">  </w:t>
      </w:r>
    </w:p>
    <w:p w:rsidR="00BC2D6C" w:rsidRDefault="009C0E9E"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обзор литературы</w:t>
      </w:r>
      <w:r w:rsidR="00BC2D6C" w:rsidRPr="00BC2D6C">
        <w:rPr>
          <w:rFonts w:ascii="Times New Roman" w:eastAsia="Times New Roman" w:hAnsi="Times New Roman" w:cs="Times New Roman"/>
          <w:sz w:val="28"/>
          <w:szCs w:val="28"/>
        </w:rPr>
        <w:t xml:space="preserve">  </w:t>
      </w:r>
    </w:p>
    <w:p w:rsidR="00BC2D6C" w:rsidRDefault="00BC2D6C"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мастер-классов</w:t>
      </w:r>
      <w:r w:rsidRPr="00BC2D6C">
        <w:rPr>
          <w:rFonts w:ascii="Times New Roman" w:eastAsia="Times New Roman" w:hAnsi="Times New Roman" w:cs="Times New Roman"/>
          <w:sz w:val="28"/>
          <w:szCs w:val="28"/>
        </w:rPr>
        <w:t xml:space="preserve"> </w:t>
      </w:r>
    </w:p>
    <w:p w:rsidR="00BC2D6C" w:rsidRDefault="009C0E9E"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 занятия</w:t>
      </w:r>
    </w:p>
    <w:p w:rsidR="00077131" w:rsidRDefault="009C0E9E"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анкетирование</w:t>
      </w:r>
    </w:p>
    <w:p w:rsidR="00BC2D6C" w:rsidRDefault="00114D00" w:rsidP="00BC2D6C">
      <w:pPr>
        <w:pStyle w:val="a5"/>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методических игр и пособий.</w:t>
      </w:r>
    </w:p>
    <w:p w:rsidR="009C0E9E" w:rsidRPr="009C0E9E" w:rsidRDefault="009C0E9E" w:rsidP="009C0E9E">
      <w:pPr>
        <w:pStyle w:val="a5"/>
        <w:jc w:val="both"/>
        <w:rPr>
          <w:rFonts w:ascii="Times New Roman" w:eastAsia="Times New Roman" w:hAnsi="Times New Roman" w:cs="Times New Roman"/>
          <w:b/>
          <w:i/>
          <w:sz w:val="28"/>
          <w:szCs w:val="28"/>
        </w:rPr>
      </w:pPr>
      <w:r w:rsidRPr="009C0E9E">
        <w:rPr>
          <w:rFonts w:ascii="Times New Roman" w:eastAsia="Times New Roman" w:hAnsi="Times New Roman" w:cs="Times New Roman"/>
          <w:b/>
          <w:i/>
          <w:sz w:val="28"/>
          <w:szCs w:val="28"/>
          <w:u w:val="single"/>
        </w:rPr>
        <w:t>Организация работы с родителями</w:t>
      </w:r>
      <w:r w:rsidRPr="009C0E9E">
        <w:rPr>
          <w:rFonts w:ascii="Times New Roman" w:eastAsia="Times New Roman" w:hAnsi="Times New Roman" w:cs="Times New Roman"/>
          <w:b/>
          <w:i/>
          <w:sz w:val="28"/>
          <w:szCs w:val="28"/>
        </w:rPr>
        <w:t xml:space="preserve"> </w:t>
      </w:r>
    </w:p>
    <w:p w:rsidR="009C0E9E" w:rsidRDefault="009C0E9E" w:rsidP="009C0E9E">
      <w:pPr>
        <w:pStyle w:val="a5"/>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 xml:space="preserve">Вся работа с детьми по воспитанию у них навыков безопасного поведения на улицах города происходит в тесном взаимодействии с родителями, поскольку семья является важнейшей сферой, определяющей развитие личности ребенка в дошкольном возрасте. </w:t>
      </w:r>
    </w:p>
    <w:p w:rsidR="009C0E9E" w:rsidRDefault="009C0E9E" w:rsidP="009C0E9E">
      <w:pPr>
        <w:pStyle w:val="a5"/>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 xml:space="preserve">Формы работы с родителями: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индивидуальная педагогическая п</w:t>
      </w:r>
      <w:r>
        <w:rPr>
          <w:rFonts w:ascii="Times New Roman" w:eastAsia="Times New Roman" w:hAnsi="Times New Roman" w:cs="Times New Roman"/>
          <w:sz w:val="28"/>
          <w:szCs w:val="28"/>
        </w:rPr>
        <w:t>омощь (беседы, консультации)</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просмотр открытых занятий, инсц</w:t>
      </w:r>
      <w:r>
        <w:rPr>
          <w:rFonts w:ascii="Times New Roman" w:eastAsia="Times New Roman" w:hAnsi="Times New Roman" w:cs="Times New Roman"/>
          <w:sz w:val="28"/>
          <w:szCs w:val="28"/>
        </w:rPr>
        <w:t>енировок по теме</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изготовление атрибутов для сюжетно-ролевых игр, модел</w:t>
      </w:r>
      <w:r>
        <w:rPr>
          <w:rFonts w:ascii="Times New Roman" w:eastAsia="Times New Roman" w:hAnsi="Times New Roman" w:cs="Times New Roman"/>
          <w:sz w:val="28"/>
          <w:szCs w:val="28"/>
        </w:rPr>
        <w:t>ей светофора, дорожных знаков</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участие родителей в тематиче</w:t>
      </w:r>
      <w:r>
        <w:rPr>
          <w:rFonts w:ascii="Times New Roman" w:eastAsia="Times New Roman" w:hAnsi="Times New Roman" w:cs="Times New Roman"/>
          <w:sz w:val="28"/>
          <w:szCs w:val="28"/>
        </w:rPr>
        <w:t>ских соревнованиях, конкурсах</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общие и групповые собрания</w:t>
      </w:r>
      <w:r>
        <w:rPr>
          <w:rFonts w:ascii="Times New Roman" w:eastAsia="Times New Roman" w:hAnsi="Times New Roman" w:cs="Times New Roman"/>
          <w:sz w:val="28"/>
          <w:szCs w:val="28"/>
        </w:rPr>
        <w:t xml:space="preserve"> с участием сотрудников ГИБДД</w:t>
      </w:r>
    </w:p>
    <w:p w:rsidR="009C0E9E" w:rsidRDefault="009C0E9E" w:rsidP="009C0E9E">
      <w:pPr>
        <w:pStyle w:val="a5"/>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анкетирование</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тематические выставки (рисунки, художественная и методическая л</w:t>
      </w:r>
      <w:r>
        <w:rPr>
          <w:rFonts w:ascii="Times New Roman" w:eastAsia="Times New Roman" w:hAnsi="Times New Roman" w:cs="Times New Roman"/>
          <w:sz w:val="28"/>
          <w:szCs w:val="28"/>
        </w:rPr>
        <w:t>итература, дидактические игры)</w:t>
      </w:r>
      <w:r w:rsidRPr="009C0E9E">
        <w:rPr>
          <w:rFonts w:ascii="Times New Roman" w:eastAsia="Times New Roman" w:hAnsi="Times New Roman" w:cs="Times New Roman"/>
          <w:sz w:val="28"/>
          <w:szCs w:val="28"/>
        </w:rPr>
        <w:t xml:space="preserve">  </w:t>
      </w:r>
    </w:p>
    <w:p w:rsidR="009C0E9E" w:rsidRDefault="009C0E9E" w:rsidP="009C0E9E">
      <w:pPr>
        <w:pStyle w:val="a5"/>
        <w:numPr>
          <w:ilvl w:val="0"/>
          <w:numId w:val="5"/>
        </w:numPr>
        <w:jc w:val="both"/>
        <w:rPr>
          <w:rFonts w:ascii="Times New Roman" w:eastAsia="Times New Roman" w:hAnsi="Times New Roman" w:cs="Times New Roman"/>
          <w:sz w:val="28"/>
          <w:szCs w:val="28"/>
        </w:rPr>
      </w:pPr>
      <w:r w:rsidRPr="009C0E9E">
        <w:rPr>
          <w:rFonts w:ascii="Times New Roman" w:eastAsia="Times New Roman" w:hAnsi="Times New Roman" w:cs="Times New Roman"/>
          <w:sz w:val="28"/>
          <w:szCs w:val="28"/>
        </w:rPr>
        <w:t>оформление стендов,</w:t>
      </w:r>
      <w:r>
        <w:rPr>
          <w:rFonts w:ascii="Times New Roman" w:eastAsia="Times New Roman" w:hAnsi="Times New Roman" w:cs="Times New Roman"/>
          <w:sz w:val="28"/>
          <w:szCs w:val="28"/>
        </w:rPr>
        <w:t xml:space="preserve"> папок-передвижек для родителей</w:t>
      </w:r>
    </w:p>
    <w:p w:rsidR="009C0E9E" w:rsidRDefault="009C0E9E" w:rsidP="009C0E9E">
      <w:pPr>
        <w:pStyle w:val="a5"/>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совместное составление фото и видеоматериалов</w:t>
      </w:r>
    </w:p>
    <w:p w:rsidR="00A3457A" w:rsidRDefault="00A3457A" w:rsidP="009C0E9E">
      <w:pPr>
        <w:pStyle w:val="a5"/>
        <w:numPr>
          <w:ilvl w:val="0"/>
          <w:numId w:val="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родительских клубов</w:t>
      </w:r>
      <w:r w:rsidR="006050E1">
        <w:rPr>
          <w:rFonts w:ascii="Times New Roman" w:eastAsia="Times New Roman" w:hAnsi="Times New Roman" w:cs="Times New Roman"/>
          <w:sz w:val="28"/>
          <w:szCs w:val="28"/>
        </w:rPr>
        <w:t xml:space="preserve"> по данной тематике</w:t>
      </w:r>
      <w:r>
        <w:rPr>
          <w:rFonts w:ascii="Times New Roman" w:eastAsia="Times New Roman" w:hAnsi="Times New Roman" w:cs="Times New Roman"/>
          <w:sz w:val="28"/>
          <w:szCs w:val="28"/>
        </w:rPr>
        <w:t>.</w:t>
      </w:r>
      <w:r w:rsidR="006050E1">
        <w:rPr>
          <w:rFonts w:ascii="Times New Roman" w:eastAsia="Times New Roman" w:hAnsi="Times New Roman" w:cs="Times New Roman"/>
          <w:sz w:val="28"/>
          <w:szCs w:val="28"/>
        </w:rPr>
        <w:t xml:space="preserve"> </w:t>
      </w:r>
    </w:p>
    <w:p w:rsidR="00A96263" w:rsidRDefault="00A96263" w:rsidP="008A5666">
      <w:pPr>
        <w:pStyle w:val="a5"/>
        <w:jc w:val="both"/>
        <w:rPr>
          <w:rFonts w:ascii="Times New Roman" w:eastAsia="Times New Roman" w:hAnsi="Times New Roman" w:cs="Times New Roman"/>
          <w:sz w:val="28"/>
          <w:szCs w:val="28"/>
        </w:rPr>
      </w:pPr>
    </w:p>
    <w:p w:rsidR="00A96263" w:rsidRDefault="00A96263" w:rsidP="008A5666">
      <w:pPr>
        <w:pStyle w:val="a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96263">
        <w:rPr>
          <w:rFonts w:ascii="Times New Roman" w:eastAsia="Times New Roman" w:hAnsi="Times New Roman" w:cs="Times New Roman"/>
          <w:b/>
          <w:sz w:val="28"/>
          <w:szCs w:val="28"/>
        </w:rPr>
        <w:t>Воспитатель выполняет следующие функции:</w:t>
      </w:r>
    </w:p>
    <w:p w:rsidR="00A96263" w:rsidRDefault="00A96263" w:rsidP="00A96263">
      <w:pPr>
        <w:pStyle w:val="a5"/>
        <w:numPr>
          <w:ilvl w:val="0"/>
          <w:numId w:val="6"/>
        </w:numPr>
        <w:jc w:val="both"/>
        <w:rPr>
          <w:rFonts w:ascii="Times New Roman" w:eastAsia="Times New Roman" w:hAnsi="Times New Roman" w:cs="Times New Roman"/>
          <w:sz w:val="28"/>
          <w:szCs w:val="28"/>
        </w:rPr>
      </w:pPr>
      <w:r w:rsidRPr="00A96263">
        <w:rPr>
          <w:rFonts w:ascii="Times New Roman" w:eastAsia="Times New Roman" w:hAnsi="Times New Roman" w:cs="Times New Roman"/>
          <w:sz w:val="28"/>
          <w:szCs w:val="28"/>
        </w:rPr>
        <w:t>п</w:t>
      </w:r>
      <w:r>
        <w:rPr>
          <w:rFonts w:ascii="Times New Roman" w:eastAsia="Times New Roman" w:hAnsi="Times New Roman" w:cs="Times New Roman"/>
          <w:sz w:val="28"/>
          <w:szCs w:val="28"/>
        </w:rPr>
        <w:t>ланирование и организация воспитательного процесса</w:t>
      </w:r>
    </w:p>
    <w:p w:rsid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непосредственно образовательной деятельности по ПДД</w:t>
      </w:r>
    </w:p>
    <w:p w:rsid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 проведение праздников, конкурсов, выставок по данному направлению</w:t>
      </w:r>
    </w:p>
    <w:p w:rsid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родительских собраний, родительских клубов по профилактике ДДТТ</w:t>
      </w:r>
    </w:p>
    <w:p w:rsid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отслеживание положительной динамики по реализации программы</w:t>
      </w:r>
    </w:p>
    <w:p w:rsid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родителей к организации работы по данному направлению</w:t>
      </w:r>
    </w:p>
    <w:p w:rsidR="00A96263" w:rsidRPr="00A96263" w:rsidRDefault="00A96263" w:rsidP="00A96263">
      <w:pPr>
        <w:pStyle w:val="a5"/>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необходимой документации.</w:t>
      </w:r>
    </w:p>
    <w:p w:rsidR="008461C5" w:rsidRDefault="008461C5" w:rsidP="00CF138E">
      <w:pPr>
        <w:pStyle w:val="a5"/>
        <w:jc w:val="both"/>
        <w:rPr>
          <w:rFonts w:ascii="Times New Roman" w:hAnsi="Times New Roman" w:cs="Times New Roman"/>
          <w:sz w:val="28"/>
          <w:szCs w:val="28"/>
        </w:rPr>
      </w:pPr>
    </w:p>
    <w:p w:rsidR="00451C0F" w:rsidRPr="00B02BC5" w:rsidRDefault="00451C0F" w:rsidP="00451C0F">
      <w:pPr>
        <w:shd w:val="clear" w:color="auto" w:fill="FFFFFF"/>
        <w:spacing w:before="150" w:after="150" w:line="240" w:lineRule="auto"/>
        <w:jc w:val="center"/>
        <w:rPr>
          <w:rFonts w:ascii="Times New Roman" w:eastAsia="Times New Roman" w:hAnsi="Times New Roman" w:cs="Times New Roman"/>
          <w:sz w:val="28"/>
          <w:szCs w:val="28"/>
        </w:rPr>
      </w:pPr>
      <w:r w:rsidRPr="00451C0F">
        <w:rPr>
          <w:rFonts w:ascii="Times New Roman" w:eastAsia="Times New Roman" w:hAnsi="Times New Roman" w:cs="Times New Roman"/>
          <w:b/>
          <w:bCs/>
          <w:sz w:val="28"/>
          <w:szCs w:val="28"/>
        </w:rPr>
        <w:t>Материально-техническое и методическое обеспечение программы</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 xml:space="preserve">наглядно-иллюстративный материал (иллюстрации, настольные и плоскостные макеты, альбомы с фотографиями «Моя улица», «Мой </w:t>
      </w:r>
      <w:r w:rsidRPr="00451C0F">
        <w:rPr>
          <w:rFonts w:ascii="Times New Roman" w:eastAsia="Times New Roman" w:hAnsi="Times New Roman" w:cs="Times New Roman"/>
          <w:sz w:val="28"/>
          <w:szCs w:val="28"/>
        </w:rPr>
        <w:lastRenderedPageBreak/>
        <w:t>двор», рабочая тетрадь для дошкольников «Твоя безопасность. Как себя вести до</w:t>
      </w:r>
      <w:r>
        <w:rPr>
          <w:rFonts w:ascii="Times New Roman" w:eastAsia="Times New Roman" w:hAnsi="Times New Roman" w:cs="Times New Roman"/>
          <w:sz w:val="28"/>
          <w:szCs w:val="28"/>
        </w:rPr>
        <w:t>ма и на улице»)</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наглядно-дидактический материа</w:t>
      </w:r>
      <w:r>
        <w:rPr>
          <w:rFonts w:ascii="Times New Roman" w:eastAsia="Times New Roman" w:hAnsi="Times New Roman" w:cs="Times New Roman"/>
          <w:sz w:val="28"/>
          <w:szCs w:val="28"/>
        </w:rPr>
        <w:t xml:space="preserve">л (схемы, модели, </w:t>
      </w:r>
      <w:proofErr w:type="spellStart"/>
      <w:r>
        <w:rPr>
          <w:rFonts w:ascii="Times New Roman" w:eastAsia="Times New Roman" w:hAnsi="Times New Roman" w:cs="Times New Roman"/>
          <w:sz w:val="28"/>
          <w:szCs w:val="28"/>
        </w:rPr>
        <w:t>мнемотаблицы</w:t>
      </w:r>
      <w:proofErr w:type="spellEnd"/>
      <w:r>
        <w:rPr>
          <w:rFonts w:ascii="Times New Roman" w:eastAsia="Times New Roman" w:hAnsi="Times New Roman" w:cs="Times New Roman"/>
          <w:sz w:val="28"/>
          <w:szCs w:val="28"/>
        </w:rPr>
        <w:t>)</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настольно-печатные игры («Красный, желтый, зеленый», «Собери автомобиль», «Лото «Правила дорожного движе</w:t>
      </w:r>
      <w:r>
        <w:rPr>
          <w:rFonts w:ascii="Times New Roman" w:eastAsia="Times New Roman" w:hAnsi="Times New Roman" w:cs="Times New Roman"/>
          <w:sz w:val="28"/>
          <w:szCs w:val="28"/>
        </w:rPr>
        <w:t>ния», «Определи дорожный знак»)</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атрибуты для сюжетно-ролевых игр с дорожной тематикой (дорожные знаки на стойках, тканевое полотно с дорожной разметкой, форменные фуражки, нак</w:t>
      </w:r>
      <w:r>
        <w:rPr>
          <w:rFonts w:ascii="Times New Roman" w:eastAsia="Times New Roman" w:hAnsi="Times New Roman" w:cs="Times New Roman"/>
          <w:sz w:val="28"/>
          <w:szCs w:val="28"/>
        </w:rPr>
        <w:t>идки, жезл регулировщика, рули)</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детская художественная и познавательная литература</w:t>
      </w:r>
      <w:r>
        <w:rPr>
          <w:rFonts w:ascii="Times New Roman" w:eastAsia="Times New Roman" w:hAnsi="Times New Roman" w:cs="Times New Roman"/>
          <w:sz w:val="28"/>
          <w:szCs w:val="28"/>
        </w:rPr>
        <w:t xml:space="preserve"> по тематике дорожного движения</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рукописные книги с рассказами детей, отметками опасных мест, где необходимо быть внимательными и осторожными («Мы играем в ПДД», «Мой детский сад», «На центральной улице города».)</w:t>
      </w:r>
    </w:p>
    <w:p w:rsid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консультации для родителей, видеоматериалы ознакомител</w:t>
      </w:r>
      <w:r>
        <w:rPr>
          <w:rFonts w:ascii="Times New Roman" w:eastAsia="Times New Roman" w:hAnsi="Times New Roman" w:cs="Times New Roman"/>
          <w:sz w:val="28"/>
          <w:szCs w:val="28"/>
        </w:rPr>
        <w:t>ьной и обучающей направленности</w:t>
      </w:r>
    </w:p>
    <w:p w:rsidR="00451C0F" w:rsidRPr="00451C0F" w:rsidRDefault="00451C0F" w:rsidP="00451C0F">
      <w:pPr>
        <w:pStyle w:val="a5"/>
        <w:numPr>
          <w:ilvl w:val="0"/>
          <w:numId w:val="10"/>
        </w:numPr>
        <w:jc w:val="both"/>
        <w:rPr>
          <w:rFonts w:ascii="Times New Roman" w:eastAsia="Times New Roman" w:hAnsi="Times New Roman" w:cs="Times New Roman"/>
          <w:sz w:val="28"/>
          <w:szCs w:val="28"/>
        </w:rPr>
      </w:pPr>
      <w:r w:rsidRPr="00451C0F">
        <w:rPr>
          <w:rFonts w:ascii="Times New Roman" w:eastAsia="Times New Roman" w:hAnsi="Times New Roman" w:cs="Times New Roman"/>
          <w:sz w:val="28"/>
          <w:szCs w:val="28"/>
        </w:rPr>
        <w:t>презентации.</w:t>
      </w:r>
    </w:p>
    <w:p w:rsidR="00A96263" w:rsidRDefault="00A96263" w:rsidP="00CF138E">
      <w:pPr>
        <w:pStyle w:val="a5"/>
        <w:jc w:val="both"/>
        <w:rPr>
          <w:rFonts w:ascii="Times New Roman" w:hAnsi="Times New Roman" w:cs="Times New Roman"/>
          <w:sz w:val="28"/>
          <w:szCs w:val="28"/>
        </w:rPr>
        <w:sectPr w:rsidR="00A96263" w:rsidSect="00247B81">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7B81" w:rsidRPr="00247B81" w:rsidRDefault="00556416" w:rsidP="00247B81">
      <w:pPr>
        <w:pStyle w:val="a5"/>
        <w:tabs>
          <w:tab w:val="center" w:pos="7568"/>
          <w:tab w:val="left" w:pos="11970"/>
        </w:tabs>
        <w:jc w:val="right"/>
        <w:rPr>
          <w:rFonts w:ascii="Times New Roman" w:hAnsi="Times New Roman" w:cs="Times New Roman"/>
          <w:sz w:val="28"/>
          <w:szCs w:val="28"/>
        </w:rPr>
      </w:pPr>
      <w:r>
        <w:rPr>
          <w:rFonts w:ascii="Times New Roman" w:hAnsi="Times New Roman" w:cs="Times New Roman"/>
          <w:b/>
          <w:noProof/>
          <w:sz w:val="28"/>
          <w:szCs w:val="28"/>
        </w:rPr>
        <w:lastRenderedPageBreak/>
        <w:drawing>
          <wp:anchor distT="0" distB="0" distL="114300" distR="114300" simplePos="0" relativeHeight="251659776" behindDoc="0" locked="0" layoutInCell="1" allowOverlap="1" wp14:anchorId="479850D7">
            <wp:simplePos x="0" y="0"/>
            <wp:positionH relativeFrom="column">
              <wp:posOffset>7364730</wp:posOffset>
            </wp:positionH>
            <wp:positionV relativeFrom="paragraph">
              <wp:posOffset>11430</wp:posOffset>
            </wp:positionV>
            <wp:extent cx="1552575" cy="18383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1838325"/>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7564755</wp:posOffset>
            </wp:positionH>
            <wp:positionV relativeFrom="paragraph">
              <wp:posOffset>97155</wp:posOffset>
            </wp:positionV>
            <wp:extent cx="1495425" cy="15525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552575"/>
                    </a:xfrm>
                    <a:prstGeom prst="rect">
                      <a:avLst/>
                    </a:prstGeom>
                    <a:noFill/>
                    <a:ln>
                      <a:noFill/>
                    </a:ln>
                  </pic:spPr>
                </pic:pic>
              </a:graphicData>
            </a:graphic>
          </wp:anchor>
        </w:drawing>
      </w:r>
      <w:r w:rsidR="008C246B">
        <w:rPr>
          <w:rFonts w:ascii="Times New Roman" w:hAnsi="Times New Roman" w:cs="Times New Roman"/>
          <w:b/>
          <w:sz w:val="28"/>
          <w:szCs w:val="28"/>
        </w:rPr>
        <w:tab/>
      </w:r>
      <w:r w:rsidR="008C246B" w:rsidRPr="00247B81">
        <w:rPr>
          <w:rFonts w:ascii="Times New Roman" w:hAnsi="Times New Roman" w:cs="Times New Roman"/>
          <w:sz w:val="28"/>
          <w:szCs w:val="28"/>
        </w:rPr>
        <w:t xml:space="preserve">                                                  </w:t>
      </w:r>
      <w:r w:rsidR="00247B81" w:rsidRPr="00247B81">
        <w:rPr>
          <w:rFonts w:ascii="Times New Roman" w:hAnsi="Times New Roman" w:cs="Times New Roman"/>
          <w:sz w:val="28"/>
          <w:szCs w:val="28"/>
        </w:rPr>
        <w:t xml:space="preserve">   Утверждаю:</w:t>
      </w:r>
      <w:r w:rsidR="008C246B" w:rsidRPr="00247B81">
        <w:rPr>
          <w:rFonts w:ascii="Times New Roman" w:hAnsi="Times New Roman" w:cs="Times New Roman"/>
          <w:sz w:val="28"/>
          <w:szCs w:val="28"/>
        </w:rPr>
        <w:t xml:space="preserve"> </w:t>
      </w:r>
    </w:p>
    <w:p w:rsidR="00247B81" w:rsidRPr="00247B81" w:rsidRDefault="00247B81" w:rsidP="00247B81">
      <w:pPr>
        <w:pStyle w:val="a5"/>
        <w:tabs>
          <w:tab w:val="center" w:pos="7568"/>
          <w:tab w:val="left" w:pos="11970"/>
        </w:tabs>
        <w:jc w:val="right"/>
        <w:rPr>
          <w:rFonts w:ascii="Times New Roman" w:hAnsi="Times New Roman" w:cs="Times New Roman"/>
          <w:sz w:val="28"/>
          <w:szCs w:val="28"/>
        </w:rPr>
      </w:pPr>
      <w:r w:rsidRPr="00247B81">
        <w:rPr>
          <w:rFonts w:ascii="Times New Roman" w:hAnsi="Times New Roman" w:cs="Times New Roman"/>
          <w:sz w:val="28"/>
          <w:szCs w:val="28"/>
        </w:rPr>
        <w:t xml:space="preserve">Заведующая МБДОУ </w:t>
      </w:r>
    </w:p>
    <w:p w:rsidR="00247B81" w:rsidRPr="00247B81" w:rsidRDefault="00247B81" w:rsidP="00247B81">
      <w:pPr>
        <w:pStyle w:val="a5"/>
        <w:tabs>
          <w:tab w:val="center" w:pos="7568"/>
          <w:tab w:val="left" w:pos="11970"/>
        </w:tabs>
        <w:jc w:val="right"/>
        <w:rPr>
          <w:rFonts w:ascii="Times New Roman" w:hAnsi="Times New Roman" w:cs="Times New Roman"/>
          <w:sz w:val="28"/>
          <w:szCs w:val="28"/>
        </w:rPr>
      </w:pPr>
      <w:proofErr w:type="spellStart"/>
      <w:r w:rsidRPr="00247B81">
        <w:rPr>
          <w:rFonts w:ascii="Times New Roman" w:hAnsi="Times New Roman" w:cs="Times New Roman"/>
          <w:sz w:val="28"/>
          <w:szCs w:val="28"/>
        </w:rPr>
        <w:t>Абалаковский</w:t>
      </w:r>
      <w:proofErr w:type="spellEnd"/>
      <w:r w:rsidRPr="00247B81">
        <w:rPr>
          <w:rFonts w:ascii="Times New Roman" w:hAnsi="Times New Roman" w:cs="Times New Roman"/>
          <w:sz w:val="28"/>
          <w:szCs w:val="28"/>
        </w:rPr>
        <w:t xml:space="preserve"> детский сад № 1</w:t>
      </w:r>
      <w:r w:rsidR="008C246B" w:rsidRPr="00247B81">
        <w:rPr>
          <w:rFonts w:ascii="Times New Roman" w:hAnsi="Times New Roman" w:cs="Times New Roman"/>
          <w:sz w:val="28"/>
          <w:szCs w:val="28"/>
        </w:rPr>
        <w:t xml:space="preserve"> </w:t>
      </w:r>
    </w:p>
    <w:p w:rsidR="00247B81" w:rsidRPr="00247B81" w:rsidRDefault="00247B81" w:rsidP="00247B81">
      <w:pPr>
        <w:pStyle w:val="a5"/>
        <w:tabs>
          <w:tab w:val="center" w:pos="7568"/>
          <w:tab w:val="left" w:pos="11970"/>
        </w:tabs>
        <w:jc w:val="right"/>
        <w:rPr>
          <w:rFonts w:ascii="Times New Roman" w:hAnsi="Times New Roman" w:cs="Times New Roman"/>
          <w:sz w:val="28"/>
          <w:szCs w:val="28"/>
        </w:rPr>
      </w:pPr>
    </w:p>
    <w:p w:rsidR="00247B81" w:rsidRDefault="00247B81" w:rsidP="00247B81">
      <w:pPr>
        <w:pStyle w:val="a5"/>
        <w:tabs>
          <w:tab w:val="center" w:pos="7568"/>
          <w:tab w:val="left" w:pos="11970"/>
        </w:tabs>
        <w:jc w:val="right"/>
        <w:rPr>
          <w:rFonts w:ascii="Times New Roman" w:hAnsi="Times New Roman" w:cs="Times New Roman"/>
          <w:b/>
          <w:sz w:val="28"/>
          <w:szCs w:val="28"/>
        </w:rPr>
      </w:pPr>
      <w:r w:rsidRPr="00247B81">
        <w:rPr>
          <w:rFonts w:ascii="Times New Roman" w:hAnsi="Times New Roman" w:cs="Times New Roman"/>
          <w:sz w:val="28"/>
          <w:szCs w:val="28"/>
        </w:rPr>
        <w:t>________</w:t>
      </w:r>
      <w:proofErr w:type="spellStart"/>
      <w:r w:rsidRPr="00247B81">
        <w:rPr>
          <w:rFonts w:ascii="Times New Roman" w:hAnsi="Times New Roman" w:cs="Times New Roman"/>
          <w:sz w:val="28"/>
          <w:szCs w:val="28"/>
        </w:rPr>
        <w:t>Л.М.Тулупова</w:t>
      </w:r>
      <w:proofErr w:type="spellEnd"/>
      <w:r w:rsidRPr="00247B81">
        <w:rPr>
          <w:rFonts w:ascii="Times New Roman" w:hAnsi="Times New Roman" w:cs="Times New Roman"/>
          <w:sz w:val="28"/>
          <w:szCs w:val="28"/>
        </w:rPr>
        <w:t xml:space="preserve"> </w:t>
      </w:r>
      <w:r w:rsidR="008C246B" w:rsidRPr="00247B81">
        <w:rPr>
          <w:rFonts w:ascii="Times New Roman" w:hAnsi="Times New Roman" w:cs="Times New Roman"/>
          <w:sz w:val="28"/>
          <w:szCs w:val="28"/>
        </w:rPr>
        <w:t xml:space="preserve">    </w:t>
      </w:r>
      <w:r w:rsidR="008C246B">
        <w:rPr>
          <w:rFonts w:ascii="Times New Roman" w:hAnsi="Times New Roman" w:cs="Times New Roman"/>
          <w:b/>
          <w:sz w:val="28"/>
          <w:szCs w:val="28"/>
        </w:rPr>
        <w:t xml:space="preserve">                       </w:t>
      </w:r>
    </w:p>
    <w:p w:rsidR="00247B81" w:rsidRDefault="00247B81" w:rsidP="008C246B">
      <w:pPr>
        <w:pStyle w:val="a5"/>
        <w:tabs>
          <w:tab w:val="center" w:pos="7568"/>
          <w:tab w:val="left" w:pos="11970"/>
        </w:tabs>
        <w:rPr>
          <w:rFonts w:ascii="Times New Roman" w:hAnsi="Times New Roman" w:cs="Times New Roman"/>
          <w:b/>
          <w:sz w:val="28"/>
          <w:szCs w:val="28"/>
        </w:rPr>
      </w:pPr>
    </w:p>
    <w:p w:rsidR="00A96263" w:rsidRDefault="00247B81" w:rsidP="00247B81">
      <w:pPr>
        <w:pStyle w:val="a5"/>
        <w:tabs>
          <w:tab w:val="center" w:pos="7568"/>
          <w:tab w:val="left" w:pos="11970"/>
        </w:tabs>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A96263">
        <w:rPr>
          <w:rFonts w:ascii="Times New Roman" w:hAnsi="Times New Roman" w:cs="Times New Roman"/>
          <w:b/>
          <w:sz w:val="28"/>
          <w:szCs w:val="28"/>
        </w:rPr>
        <w:t xml:space="preserve">План </w:t>
      </w:r>
      <w:r w:rsidR="008C246B">
        <w:rPr>
          <w:rFonts w:ascii="Times New Roman" w:hAnsi="Times New Roman" w:cs="Times New Roman"/>
          <w:b/>
          <w:sz w:val="28"/>
          <w:szCs w:val="28"/>
        </w:rPr>
        <w:t xml:space="preserve"> </w:t>
      </w:r>
      <w:r w:rsidR="00A96263">
        <w:rPr>
          <w:rFonts w:ascii="Times New Roman" w:hAnsi="Times New Roman" w:cs="Times New Roman"/>
          <w:b/>
          <w:sz w:val="28"/>
          <w:szCs w:val="28"/>
        </w:rPr>
        <w:t>мероприятий</w:t>
      </w:r>
      <w:proofErr w:type="gramEnd"/>
      <w:r w:rsidR="00A96263">
        <w:rPr>
          <w:rFonts w:ascii="Times New Roman" w:hAnsi="Times New Roman" w:cs="Times New Roman"/>
          <w:b/>
          <w:sz w:val="28"/>
          <w:szCs w:val="28"/>
        </w:rPr>
        <w:t xml:space="preserve"> по предупреждению ДДТТ</w:t>
      </w:r>
      <w:r w:rsidR="00AB7DE9">
        <w:rPr>
          <w:rFonts w:ascii="Times New Roman" w:hAnsi="Times New Roman" w:cs="Times New Roman"/>
          <w:b/>
          <w:sz w:val="28"/>
          <w:szCs w:val="28"/>
        </w:rPr>
        <w:t xml:space="preserve"> на 2024-2025 уч</w:t>
      </w:r>
      <w:r>
        <w:rPr>
          <w:rFonts w:ascii="Times New Roman" w:hAnsi="Times New Roman" w:cs="Times New Roman"/>
          <w:b/>
          <w:sz w:val="28"/>
          <w:szCs w:val="28"/>
        </w:rPr>
        <w:t xml:space="preserve">ебный </w:t>
      </w:r>
      <w:r w:rsidR="00AB7DE9">
        <w:rPr>
          <w:rFonts w:ascii="Times New Roman" w:hAnsi="Times New Roman" w:cs="Times New Roman"/>
          <w:b/>
          <w:sz w:val="28"/>
          <w:szCs w:val="28"/>
        </w:rPr>
        <w:t>год</w:t>
      </w:r>
    </w:p>
    <w:p w:rsidR="000A6CDC" w:rsidRPr="00A96263" w:rsidRDefault="000A6CDC" w:rsidP="000A6CDC">
      <w:pPr>
        <w:pStyle w:val="a5"/>
        <w:jc w:val="center"/>
        <w:rPr>
          <w:rFonts w:ascii="Times New Roman" w:hAnsi="Times New Roman" w:cs="Times New Roman"/>
          <w:b/>
          <w:sz w:val="28"/>
          <w:szCs w:val="28"/>
        </w:rPr>
      </w:pPr>
    </w:p>
    <w:tbl>
      <w:tblPr>
        <w:tblStyle w:val="a6"/>
        <w:tblW w:w="15276" w:type="dxa"/>
        <w:tblLook w:val="04A0" w:firstRow="1" w:lastRow="0" w:firstColumn="1" w:lastColumn="0" w:noHBand="0" w:noVBand="1"/>
      </w:tblPr>
      <w:tblGrid>
        <w:gridCol w:w="959"/>
        <w:gridCol w:w="8221"/>
        <w:gridCol w:w="2268"/>
        <w:gridCol w:w="3828"/>
      </w:tblGrid>
      <w:tr w:rsidR="00FE500C" w:rsidRPr="00FE500C" w:rsidTr="00F60D9C">
        <w:tc>
          <w:tcPr>
            <w:tcW w:w="959" w:type="dxa"/>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w:t>
            </w:r>
          </w:p>
        </w:tc>
        <w:tc>
          <w:tcPr>
            <w:tcW w:w="8221" w:type="dxa"/>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Мероприятия</w:t>
            </w:r>
          </w:p>
        </w:tc>
        <w:tc>
          <w:tcPr>
            <w:tcW w:w="2268" w:type="dxa"/>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Срок</w:t>
            </w:r>
          </w:p>
        </w:tc>
        <w:tc>
          <w:tcPr>
            <w:tcW w:w="3828" w:type="dxa"/>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Ответственный</w:t>
            </w:r>
          </w:p>
        </w:tc>
      </w:tr>
      <w:tr w:rsidR="00FE500C" w:rsidRPr="00FE500C" w:rsidTr="00F60D9C">
        <w:tc>
          <w:tcPr>
            <w:tcW w:w="15276" w:type="dxa"/>
            <w:gridSpan w:val="4"/>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Работа с педагогами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Согласование, утверждение плана мероприятий по профилактике ДДТТ на новый учебный год.</w:t>
            </w:r>
          </w:p>
        </w:tc>
        <w:tc>
          <w:tcPr>
            <w:tcW w:w="2268" w:type="dxa"/>
            <w:vAlign w:val="center"/>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Август</w:t>
            </w:r>
          </w:p>
        </w:tc>
        <w:tc>
          <w:tcPr>
            <w:tcW w:w="3828" w:type="dxa"/>
            <w:vAlign w:val="center"/>
          </w:tcPr>
          <w:p w:rsidR="00FE500C" w:rsidRPr="00FE500C" w:rsidRDefault="00FE500C" w:rsidP="00FE500C">
            <w:pPr>
              <w:rPr>
                <w:rFonts w:ascii="Times New Roman" w:hAnsi="Times New Roman"/>
                <w:sz w:val="24"/>
                <w:szCs w:val="24"/>
              </w:rPr>
            </w:pPr>
            <w:r>
              <w:rPr>
                <w:rFonts w:ascii="Times New Roman" w:hAnsi="Times New Roman"/>
                <w:sz w:val="24"/>
                <w:szCs w:val="24"/>
              </w:rPr>
              <w:t>Заведующая</w:t>
            </w:r>
            <w:r w:rsidRPr="00FE500C">
              <w:rPr>
                <w:rFonts w:ascii="Times New Roman" w:hAnsi="Times New Roman"/>
                <w:sz w:val="24"/>
                <w:szCs w:val="24"/>
              </w:rPr>
              <w:t xml:space="preserve"> МБДОУ,</w:t>
            </w:r>
          </w:p>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AB7DE9" w:rsidRPr="00FE500C" w:rsidTr="00F60D9C">
        <w:tc>
          <w:tcPr>
            <w:tcW w:w="959" w:type="dxa"/>
          </w:tcPr>
          <w:p w:rsidR="00AB7DE9" w:rsidRPr="00FE500C" w:rsidRDefault="00AB7DE9"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AB7DE9" w:rsidRPr="00FE500C" w:rsidRDefault="00AB7DE9" w:rsidP="00FE500C">
            <w:pPr>
              <w:rPr>
                <w:rFonts w:ascii="Times New Roman" w:hAnsi="Times New Roman"/>
                <w:sz w:val="24"/>
                <w:szCs w:val="24"/>
              </w:rPr>
            </w:pPr>
            <w:r>
              <w:rPr>
                <w:rFonts w:ascii="Times New Roman" w:hAnsi="Times New Roman"/>
                <w:sz w:val="24"/>
                <w:szCs w:val="24"/>
              </w:rPr>
              <w:t>провести Всероссийскую акцию «Везу детей безопасно!»</w:t>
            </w:r>
          </w:p>
        </w:tc>
        <w:tc>
          <w:tcPr>
            <w:tcW w:w="2268" w:type="dxa"/>
          </w:tcPr>
          <w:p w:rsidR="00AB7DE9" w:rsidRPr="00FE500C" w:rsidRDefault="00F60D9C" w:rsidP="00FE500C">
            <w:pPr>
              <w:rPr>
                <w:rFonts w:ascii="Times New Roman" w:hAnsi="Times New Roman"/>
                <w:sz w:val="24"/>
                <w:szCs w:val="24"/>
              </w:rPr>
            </w:pPr>
            <w:r>
              <w:rPr>
                <w:rFonts w:ascii="Times New Roman" w:hAnsi="Times New Roman"/>
                <w:sz w:val="24"/>
                <w:szCs w:val="24"/>
              </w:rPr>
              <w:t xml:space="preserve">Август </w:t>
            </w:r>
          </w:p>
        </w:tc>
        <w:tc>
          <w:tcPr>
            <w:tcW w:w="3828" w:type="dxa"/>
          </w:tcPr>
          <w:p w:rsidR="00F60D9C" w:rsidRPr="00FE500C" w:rsidRDefault="00F60D9C" w:rsidP="00F60D9C">
            <w:pPr>
              <w:rPr>
                <w:rFonts w:ascii="Times New Roman" w:hAnsi="Times New Roman"/>
                <w:sz w:val="24"/>
                <w:szCs w:val="24"/>
              </w:rPr>
            </w:pPr>
            <w:r>
              <w:rPr>
                <w:rFonts w:ascii="Times New Roman" w:hAnsi="Times New Roman"/>
                <w:sz w:val="24"/>
                <w:szCs w:val="24"/>
              </w:rPr>
              <w:t>Заведующая</w:t>
            </w:r>
            <w:r w:rsidRPr="00FE500C">
              <w:rPr>
                <w:rFonts w:ascii="Times New Roman" w:hAnsi="Times New Roman"/>
                <w:sz w:val="24"/>
                <w:szCs w:val="24"/>
              </w:rPr>
              <w:t xml:space="preserve"> МБДОУ,</w:t>
            </w:r>
          </w:p>
          <w:p w:rsidR="00AB7DE9" w:rsidRPr="00FE500C" w:rsidRDefault="00F60D9C" w:rsidP="00F60D9C">
            <w:pPr>
              <w:ind w:left="35"/>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 xml:space="preserve">Совещание при </w:t>
            </w:r>
            <w:r>
              <w:rPr>
                <w:rFonts w:ascii="Times New Roman" w:hAnsi="Times New Roman"/>
                <w:sz w:val="24"/>
                <w:szCs w:val="24"/>
              </w:rPr>
              <w:t>заведующей</w:t>
            </w:r>
            <w:r w:rsidRPr="00FE500C">
              <w:rPr>
                <w:rFonts w:ascii="Times New Roman" w:hAnsi="Times New Roman"/>
                <w:sz w:val="24"/>
                <w:szCs w:val="24"/>
              </w:rPr>
              <w:t xml:space="preserve"> по вопросам:</w:t>
            </w:r>
          </w:p>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 xml:space="preserve">- «Анализ детского дорожно-транспортного травматизма с </w:t>
            </w:r>
            <w:r w:rsidRPr="00FE500C">
              <w:rPr>
                <w:rFonts w:ascii="Times New Roman" w:hAnsi="Times New Roman"/>
                <w:spacing w:val="-2"/>
                <w:sz w:val="24"/>
                <w:szCs w:val="24"/>
              </w:rPr>
              <w:t>обсуждением проблемных вопросов»;</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Акция «Внимание - дети!».</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 май</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color w:val="000000"/>
                <w:sz w:val="24"/>
                <w:szCs w:val="24"/>
              </w:rPr>
            </w:pPr>
            <w:r w:rsidRPr="00FE500C">
              <w:rPr>
                <w:rFonts w:ascii="Times New Roman" w:hAnsi="Times New Roman"/>
                <w:color w:val="000000"/>
                <w:sz w:val="24"/>
                <w:szCs w:val="24"/>
              </w:rPr>
              <w:t>Консультация для педагогов « Система диагностических методик в ДОУ по правилам дорожного движения для всех возрастных групп».</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sz w:val="24"/>
                <w:szCs w:val="24"/>
              </w:rPr>
            </w:pPr>
            <w:r w:rsidRPr="00FE500C">
              <w:rPr>
                <w:rFonts w:ascii="Times New Roman" w:hAnsi="Times New Roman"/>
                <w:sz w:val="24"/>
                <w:szCs w:val="24"/>
              </w:rPr>
              <w:t>Мастер-класс: «Использование маршрута "</w:t>
            </w:r>
            <w:r w:rsidRPr="00FE500C">
              <w:rPr>
                <w:rFonts w:ascii="Times New Roman" w:hAnsi="Times New Roman"/>
                <w:spacing w:val="-2"/>
                <w:sz w:val="24"/>
                <w:szCs w:val="24"/>
              </w:rPr>
              <w:t xml:space="preserve"> детский сад-дом детский сад</w:t>
            </w:r>
            <w:r w:rsidRPr="00FE500C">
              <w:rPr>
                <w:rFonts w:ascii="Times New Roman" w:hAnsi="Times New Roman"/>
                <w:sz w:val="24"/>
                <w:szCs w:val="24"/>
              </w:rPr>
              <w:t xml:space="preserve"> "</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sz w:val="24"/>
                <w:szCs w:val="24"/>
              </w:rPr>
            </w:pPr>
            <w:r w:rsidRPr="00FE500C">
              <w:rPr>
                <w:rFonts w:ascii="Times New Roman" w:hAnsi="Times New Roman"/>
                <w:spacing w:val="-2"/>
                <w:sz w:val="24"/>
                <w:szCs w:val="24"/>
              </w:rPr>
              <w:t>Разработка схем безопасных маршрутов движения детей «детский сад-дом- детский сад», в которых отображаются «опасные» места на дорогах. Размещение данных схем в уголках безопасности.</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color w:val="000000"/>
                <w:sz w:val="24"/>
                <w:szCs w:val="24"/>
              </w:rPr>
            </w:pPr>
            <w:r w:rsidRPr="00FE500C">
              <w:rPr>
                <w:rFonts w:ascii="Times New Roman" w:hAnsi="Times New Roman"/>
                <w:sz w:val="24"/>
                <w:szCs w:val="24"/>
              </w:rPr>
              <w:t>Мониторинг сформированности компетентности детей по правилам безопасного поведения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r w:rsidRPr="00FE500C">
              <w:rPr>
                <w:rFonts w:ascii="Times New Roman" w:hAnsi="Times New Roman"/>
                <w:sz w:val="24"/>
                <w:szCs w:val="24"/>
              </w:rPr>
              <w:t>,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Pr>
                <w:rFonts w:ascii="Times New Roman" w:hAnsi="Times New Roman"/>
                <w:spacing w:val="-2"/>
                <w:sz w:val="24"/>
                <w:szCs w:val="24"/>
              </w:rPr>
              <w:t xml:space="preserve">Смотр-конкурс центров по ПДД </w:t>
            </w:r>
            <w:r w:rsidRPr="00FE500C">
              <w:rPr>
                <w:rFonts w:ascii="Times New Roman" w:hAnsi="Times New Roman"/>
                <w:spacing w:val="-2"/>
                <w:sz w:val="24"/>
                <w:szCs w:val="24"/>
              </w:rPr>
              <w:t>среди групп ДОУ.</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 xml:space="preserve">Консультация для педагогов: «Формы и методы обучения детей поведению </w:t>
            </w:r>
            <w:r w:rsidRPr="00FE500C">
              <w:rPr>
                <w:rFonts w:ascii="Times New Roman" w:hAnsi="Times New Roman"/>
                <w:sz w:val="24"/>
                <w:szCs w:val="24"/>
              </w:rPr>
              <w:lastRenderedPageBreak/>
              <w:t>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lastRenderedPageBreak/>
              <w:t>Октябрь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r w:rsidRPr="00FE500C">
              <w:rPr>
                <w:rFonts w:ascii="Times New Roman" w:hAnsi="Times New Roman"/>
                <w:sz w:val="24"/>
                <w:szCs w:val="24"/>
              </w:rPr>
              <w:t>.</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Круглый стол: «Выработка методических рекомендаций по ПДД».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r w:rsidRPr="00FE500C">
              <w:rPr>
                <w:rFonts w:ascii="Times New Roman" w:hAnsi="Times New Roman"/>
                <w:sz w:val="24"/>
                <w:szCs w:val="24"/>
              </w:rPr>
              <w:t>, 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Составление методических разработок по обучению детей правилам дорожного движения.</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 ноябрь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Организация выставки творчески</w:t>
            </w:r>
            <w:r>
              <w:rPr>
                <w:rFonts w:ascii="Times New Roman" w:hAnsi="Times New Roman"/>
                <w:sz w:val="24"/>
                <w:szCs w:val="24"/>
              </w:rPr>
              <w:t>х работ детей и родителей по тематике</w:t>
            </w:r>
            <w:r w:rsidRPr="00FE500C">
              <w:rPr>
                <w:rFonts w:ascii="Times New Roman" w:hAnsi="Times New Roman"/>
                <w:sz w:val="24"/>
                <w:szCs w:val="24"/>
              </w:rPr>
              <w:t>.</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Style w:val="a7"/>
                <w:rFonts w:ascii="Times New Roman" w:hAnsi="Times New Roman"/>
                <w:b w:val="0"/>
                <w:sz w:val="24"/>
                <w:szCs w:val="24"/>
              </w:rPr>
            </w:pPr>
            <w:r w:rsidRPr="00FE500C">
              <w:rPr>
                <w:rFonts w:ascii="Times New Roman" w:hAnsi="Times New Roman"/>
                <w:sz w:val="24"/>
                <w:szCs w:val="24"/>
              </w:rPr>
              <w:t>Презентация: «Дидактические игры, методические разработки, перспективные планы».</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Ноябрь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 творческая группа.</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Pr>
                <w:rFonts w:ascii="Times New Roman" w:hAnsi="Times New Roman"/>
                <w:sz w:val="24"/>
                <w:szCs w:val="24"/>
              </w:rPr>
              <w:t xml:space="preserve">Совещание </w:t>
            </w:r>
          </w:p>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 «О профилактической работе</w:t>
            </w:r>
            <w:r w:rsidRPr="00FE500C">
              <w:rPr>
                <w:rFonts w:ascii="Times New Roman" w:hAnsi="Times New Roman"/>
                <w:spacing w:val="-2"/>
                <w:sz w:val="24"/>
                <w:szCs w:val="24"/>
              </w:rPr>
              <w:t xml:space="preserve"> по предупреждению ДДТТ в зимний период»;</w:t>
            </w:r>
          </w:p>
          <w:p w:rsidR="00FE500C" w:rsidRPr="00FE500C" w:rsidRDefault="00FE500C" w:rsidP="00FE500C">
            <w:pPr>
              <w:rPr>
                <w:rFonts w:ascii="Times New Roman" w:hAnsi="Times New Roman"/>
                <w:color w:val="555555"/>
                <w:sz w:val="24"/>
                <w:szCs w:val="24"/>
              </w:rPr>
            </w:pPr>
            <w:r w:rsidRPr="00FE500C">
              <w:rPr>
                <w:rFonts w:ascii="Times New Roman" w:hAnsi="Times New Roman"/>
                <w:spacing w:val="-2"/>
                <w:sz w:val="24"/>
                <w:szCs w:val="24"/>
              </w:rPr>
              <w:t>- «О состоянии работы по реализации программы по профилактике ДДТТ «Светофор».</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Декабрь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r w:rsidRPr="00FE500C">
              <w:rPr>
                <w:rFonts w:ascii="Times New Roman" w:hAnsi="Times New Roman"/>
                <w:sz w:val="24"/>
                <w:szCs w:val="24"/>
              </w:rPr>
              <w:t>, 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Style w:val="a7"/>
                <w:rFonts w:ascii="Times New Roman" w:hAnsi="Times New Roman"/>
                <w:color w:val="000000"/>
                <w:sz w:val="24"/>
                <w:szCs w:val="24"/>
              </w:rPr>
              <w:t>Консультация для воспитателей</w:t>
            </w:r>
            <w:r w:rsidRPr="00FE500C">
              <w:rPr>
                <w:rFonts w:ascii="Times New Roman" w:hAnsi="Times New Roman"/>
                <w:color w:val="000000"/>
                <w:sz w:val="24"/>
                <w:szCs w:val="24"/>
              </w:rPr>
              <w:t xml:space="preserve"> «</w:t>
            </w:r>
            <w:r w:rsidRPr="00FE500C">
              <w:rPr>
                <w:rStyle w:val="a7"/>
                <w:rFonts w:ascii="Times New Roman" w:hAnsi="Times New Roman"/>
                <w:color w:val="000000"/>
                <w:sz w:val="24"/>
                <w:szCs w:val="24"/>
              </w:rPr>
              <w:t>Методика построения системы работы по изучению дошкольниками правил дорожного движения».</w:t>
            </w:r>
          </w:p>
          <w:p w:rsidR="00FE500C" w:rsidRPr="00FE500C" w:rsidRDefault="00FE500C" w:rsidP="00FE500C">
            <w:pPr>
              <w:rPr>
                <w:rFonts w:ascii="Times New Roman" w:hAnsi="Times New Roman"/>
                <w:sz w:val="24"/>
                <w:szCs w:val="24"/>
              </w:rPr>
            </w:pP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Декабрь</w:t>
            </w:r>
          </w:p>
        </w:tc>
        <w:tc>
          <w:tcPr>
            <w:tcW w:w="3828" w:type="dxa"/>
          </w:tcPr>
          <w:p w:rsidR="00FE500C" w:rsidRPr="00FE500C" w:rsidRDefault="00FE500C" w:rsidP="00FE500C">
            <w:pPr>
              <w:rPr>
                <w:rFonts w:ascii="Times New Roman" w:hAnsi="Times New Roman"/>
                <w:sz w:val="24"/>
                <w:szCs w:val="24"/>
              </w:rPr>
            </w:pPr>
            <w:r>
              <w:rPr>
                <w:rFonts w:ascii="Times New Roman" w:hAnsi="Times New Roman"/>
                <w:sz w:val="24"/>
                <w:szCs w:val="24"/>
              </w:rPr>
              <w:t>Старший воспитатель</w:t>
            </w:r>
            <w:r w:rsidRPr="00FE500C">
              <w:rPr>
                <w:rFonts w:ascii="Times New Roman" w:hAnsi="Times New Roman"/>
                <w:sz w:val="24"/>
                <w:szCs w:val="24"/>
              </w:rPr>
              <w:t>, 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Совещание при заведующем по вопросам:</w:t>
            </w:r>
          </w:p>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 «Анализ детского дорожно-транспортного травматизма за прошедший год</w:t>
            </w:r>
            <w:r w:rsidRPr="00FE500C">
              <w:rPr>
                <w:rFonts w:ascii="Times New Roman" w:hAnsi="Times New Roman"/>
                <w:spacing w:val="-2"/>
                <w:sz w:val="24"/>
                <w:szCs w:val="24"/>
              </w:rPr>
              <w:t>».</w:t>
            </w:r>
          </w:p>
          <w:p w:rsidR="00FE500C" w:rsidRPr="00FE500C" w:rsidRDefault="00FE500C" w:rsidP="00FE500C">
            <w:pPr>
              <w:rPr>
                <w:rFonts w:ascii="Times New Roman" w:hAnsi="Times New Roman"/>
                <w:sz w:val="24"/>
                <w:szCs w:val="24"/>
              </w:rPr>
            </w:pPr>
          </w:p>
          <w:p w:rsidR="00FE500C" w:rsidRPr="00FE500C" w:rsidRDefault="00FE500C" w:rsidP="00FE500C">
            <w:pPr>
              <w:rPr>
                <w:rFonts w:ascii="Times New Roman" w:hAnsi="Times New Roman"/>
                <w:sz w:val="24"/>
                <w:szCs w:val="24"/>
              </w:rPr>
            </w:pP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Январь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Style w:val="a7"/>
                <w:rFonts w:ascii="Times New Roman" w:hAnsi="Times New Roman"/>
                <w:color w:val="000000"/>
                <w:sz w:val="24"/>
                <w:szCs w:val="24"/>
              </w:rPr>
              <w:t>Консультация для воспитателей</w:t>
            </w:r>
            <w:r w:rsidRPr="00FE500C">
              <w:rPr>
                <w:rFonts w:ascii="Times New Roman" w:hAnsi="Times New Roman"/>
                <w:color w:val="000000"/>
                <w:sz w:val="24"/>
                <w:szCs w:val="24"/>
              </w:rPr>
              <w:t xml:space="preserve"> </w:t>
            </w:r>
            <w:r w:rsidRPr="00FE500C">
              <w:rPr>
                <w:rStyle w:val="a7"/>
                <w:rFonts w:ascii="Times New Roman" w:hAnsi="Times New Roman"/>
                <w:color w:val="000000"/>
                <w:sz w:val="24"/>
                <w:szCs w:val="24"/>
              </w:rPr>
              <w:t>«Игра как ведущий метод обучения детей безопасному поведению на дорогах».</w:t>
            </w:r>
          </w:p>
          <w:p w:rsidR="00FE500C" w:rsidRPr="00FE500C" w:rsidRDefault="00FE500C" w:rsidP="00FE500C">
            <w:pPr>
              <w:rPr>
                <w:rFonts w:ascii="Times New Roman" w:hAnsi="Times New Roman"/>
                <w:sz w:val="24"/>
                <w:szCs w:val="24"/>
              </w:rPr>
            </w:pP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Февраль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Style w:val="a7"/>
                <w:rFonts w:ascii="Times New Roman" w:hAnsi="Times New Roman"/>
                <w:b w:val="0"/>
                <w:color w:val="000000"/>
                <w:sz w:val="24"/>
                <w:szCs w:val="24"/>
              </w:rPr>
            </w:pPr>
            <w:r w:rsidRPr="00FE500C">
              <w:rPr>
                <w:rStyle w:val="a7"/>
                <w:rFonts w:ascii="Times New Roman" w:hAnsi="Times New Roman"/>
                <w:color w:val="000000"/>
                <w:sz w:val="24"/>
                <w:szCs w:val="24"/>
              </w:rPr>
              <w:t>Конкур на лучшую стенгазету по профилактике ДДТТ.</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Февраль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Style w:val="a7"/>
                <w:rFonts w:ascii="Times New Roman" w:hAnsi="Times New Roman"/>
                <w:b w:val="0"/>
                <w:color w:val="000000"/>
                <w:sz w:val="24"/>
                <w:szCs w:val="24"/>
              </w:rPr>
            </w:pPr>
            <w:r w:rsidRPr="00FE500C">
              <w:rPr>
                <w:rStyle w:val="a7"/>
                <w:rFonts w:ascii="Times New Roman" w:hAnsi="Times New Roman"/>
                <w:color w:val="000000"/>
                <w:sz w:val="24"/>
                <w:szCs w:val="24"/>
              </w:rPr>
              <w:t>Консультация для воспитателей «Целевые прогулки как форма профилактики детского дорожно-транспортного травматизма».</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Март</w:t>
            </w:r>
          </w:p>
        </w:tc>
        <w:tc>
          <w:tcPr>
            <w:tcW w:w="3828" w:type="dxa"/>
          </w:tcPr>
          <w:p w:rsidR="00FE500C" w:rsidRPr="00FE500C" w:rsidRDefault="00484BD3" w:rsidP="00FE500C">
            <w:pPr>
              <w:rPr>
                <w:rFonts w:ascii="Times New Roman" w:hAnsi="Times New Roman"/>
                <w:sz w:val="24"/>
                <w:szCs w:val="24"/>
              </w:rPr>
            </w:pPr>
            <w:r>
              <w:rPr>
                <w:rFonts w:ascii="Times New Roman" w:hAnsi="Times New Roman"/>
                <w:sz w:val="24"/>
                <w:szCs w:val="24"/>
              </w:rPr>
              <w:t>Старший воспитатель</w:t>
            </w:r>
            <w:r w:rsidR="00FE500C" w:rsidRPr="00FE500C">
              <w:rPr>
                <w:rFonts w:ascii="Times New Roman" w:hAnsi="Times New Roman"/>
                <w:sz w:val="24"/>
                <w:szCs w:val="24"/>
              </w:rPr>
              <w:t>.</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Style w:val="a7"/>
                <w:rFonts w:ascii="Times New Roman" w:hAnsi="Times New Roman"/>
                <w:b w:val="0"/>
                <w:color w:val="000000"/>
                <w:sz w:val="24"/>
                <w:szCs w:val="24"/>
              </w:rPr>
            </w:pPr>
            <w:r w:rsidRPr="00FE500C">
              <w:rPr>
                <w:rFonts w:ascii="Times New Roman" w:hAnsi="Times New Roman"/>
                <w:sz w:val="24"/>
                <w:szCs w:val="24"/>
              </w:rPr>
              <w:t>Круглый стол посвященный проблеме ДДТТ с приглашением сотрудников ГИБДД и родительского комитета.</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Март</w:t>
            </w:r>
          </w:p>
        </w:tc>
        <w:tc>
          <w:tcPr>
            <w:tcW w:w="3828" w:type="dxa"/>
          </w:tcPr>
          <w:p w:rsidR="00FE500C" w:rsidRPr="00FE500C" w:rsidRDefault="00484BD3" w:rsidP="00FE500C">
            <w:pPr>
              <w:rPr>
                <w:rFonts w:ascii="Times New Roman" w:hAnsi="Times New Roman"/>
                <w:sz w:val="24"/>
                <w:szCs w:val="24"/>
              </w:rPr>
            </w:pPr>
            <w:r>
              <w:rPr>
                <w:rFonts w:ascii="Times New Roman" w:hAnsi="Times New Roman"/>
                <w:sz w:val="24"/>
                <w:szCs w:val="24"/>
              </w:rPr>
              <w:t>Старший воспитатель</w:t>
            </w:r>
            <w:r w:rsidR="00FE500C" w:rsidRPr="00FE500C">
              <w:rPr>
                <w:rFonts w:ascii="Times New Roman" w:hAnsi="Times New Roman"/>
                <w:sz w:val="24"/>
                <w:szCs w:val="24"/>
              </w:rPr>
              <w:t>, 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Организация выставки детских рисунков «Зеленый огонек».</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Апрель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Оформление территории ДОУ разметкой по ПДД.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484BD3" w:rsidP="00FE500C">
            <w:pPr>
              <w:rPr>
                <w:rFonts w:ascii="Times New Roman" w:hAnsi="Times New Roman"/>
                <w:sz w:val="24"/>
                <w:szCs w:val="24"/>
              </w:rPr>
            </w:pPr>
            <w:r>
              <w:rPr>
                <w:rFonts w:ascii="Times New Roman" w:hAnsi="Times New Roman"/>
                <w:sz w:val="24"/>
                <w:szCs w:val="24"/>
              </w:rPr>
              <w:t xml:space="preserve">Совещание </w:t>
            </w:r>
          </w:p>
          <w:p w:rsidR="00FE500C" w:rsidRPr="00FE500C" w:rsidRDefault="00FE500C" w:rsidP="00FE500C">
            <w:pPr>
              <w:rPr>
                <w:rFonts w:ascii="Times New Roman" w:hAnsi="Times New Roman"/>
                <w:sz w:val="24"/>
                <w:szCs w:val="24"/>
              </w:rPr>
            </w:pPr>
            <w:r w:rsidRPr="00FE500C">
              <w:rPr>
                <w:rFonts w:ascii="Times New Roman" w:hAnsi="Times New Roman"/>
                <w:sz w:val="24"/>
                <w:szCs w:val="24"/>
              </w:rPr>
              <w:t>- «Анализ состояния работы по организации обучения детей ПДД»;</w:t>
            </w:r>
          </w:p>
          <w:p w:rsidR="00FE500C" w:rsidRPr="00FE500C" w:rsidRDefault="00FE500C" w:rsidP="00FE500C">
            <w:pPr>
              <w:rPr>
                <w:rFonts w:ascii="Times New Roman" w:hAnsi="Times New Roman"/>
                <w:sz w:val="24"/>
                <w:szCs w:val="24"/>
              </w:rPr>
            </w:pPr>
            <w:r w:rsidRPr="00FE500C">
              <w:rPr>
                <w:rFonts w:ascii="Times New Roman" w:hAnsi="Times New Roman"/>
                <w:sz w:val="24"/>
                <w:szCs w:val="24"/>
              </w:rPr>
              <w:lastRenderedPageBreak/>
              <w:t>- «О профилактической работе</w:t>
            </w:r>
            <w:r w:rsidRPr="00FE500C">
              <w:rPr>
                <w:rFonts w:ascii="Times New Roman" w:hAnsi="Times New Roman"/>
                <w:spacing w:val="-2"/>
                <w:sz w:val="24"/>
                <w:szCs w:val="24"/>
              </w:rPr>
              <w:t xml:space="preserve"> по предупреждению ДДТТ в летний период».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lastRenderedPageBreak/>
              <w:t>Май</w:t>
            </w:r>
          </w:p>
        </w:tc>
        <w:tc>
          <w:tcPr>
            <w:tcW w:w="3828" w:type="dxa"/>
          </w:tcPr>
          <w:p w:rsidR="00FE500C" w:rsidRPr="00FE500C" w:rsidRDefault="00484BD3" w:rsidP="00FE500C">
            <w:pPr>
              <w:rPr>
                <w:rFonts w:ascii="Times New Roman" w:hAnsi="Times New Roman"/>
                <w:sz w:val="24"/>
                <w:szCs w:val="24"/>
              </w:rPr>
            </w:pPr>
            <w:r>
              <w:rPr>
                <w:rFonts w:ascii="Times New Roman" w:hAnsi="Times New Roman"/>
                <w:sz w:val="24"/>
                <w:szCs w:val="24"/>
              </w:rPr>
              <w:t>Старший воспитатель</w:t>
            </w:r>
            <w:r w:rsidR="00FE500C" w:rsidRPr="00FE500C">
              <w:rPr>
                <w:rFonts w:ascii="Times New Roman" w:hAnsi="Times New Roman"/>
                <w:sz w:val="24"/>
                <w:szCs w:val="24"/>
              </w:rPr>
              <w:t xml:space="preserve">, ответственный за организацию </w:t>
            </w:r>
            <w:r w:rsidR="00FE500C" w:rsidRPr="00FE500C">
              <w:rPr>
                <w:rFonts w:ascii="Times New Roman" w:hAnsi="Times New Roman"/>
                <w:sz w:val="24"/>
                <w:szCs w:val="24"/>
              </w:rPr>
              <w:lastRenderedPageBreak/>
              <w:t>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color w:val="000000"/>
                <w:sz w:val="24"/>
                <w:szCs w:val="24"/>
              </w:rPr>
            </w:pPr>
            <w:r w:rsidRPr="00FE500C">
              <w:rPr>
                <w:rFonts w:ascii="Times New Roman" w:hAnsi="Times New Roman"/>
                <w:sz w:val="24"/>
                <w:szCs w:val="24"/>
              </w:rPr>
              <w:t>Мониторинг сформированности компетентности детей по правилам безопасного поведения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484BD3" w:rsidP="00FE500C">
            <w:pPr>
              <w:rPr>
                <w:rFonts w:ascii="Times New Roman" w:hAnsi="Times New Roman"/>
                <w:sz w:val="24"/>
                <w:szCs w:val="24"/>
              </w:rPr>
            </w:pPr>
            <w:r>
              <w:rPr>
                <w:rFonts w:ascii="Times New Roman" w:hAnsi="Times New Roman"/>
                <w:sz w:val="24"/>
                <w:szCs w:val="24"/>
              </w:rPr>
              <w:t>Старший воспитатель</w:t>
            </w:r>
            <w:r w:rsidR="00FE500C" w:rsidRPr="00FE500C">
              <w:rPr>
                <w:rFonts w:ascii="Times New Roman" w:hAnsi="Times New Roman"/>
                <w:sz w:val="24"/>
                <w:szCs w:val="24"/>
              </w:rPr>
              <w:t>,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shd w:val="clear" w:color="auto" w:fill="FFFFFF"/>
              <w:ind w:right="926"/>
              <w:contextualSpacing/>
              <w:rPr>
                <w:rFonts w:ascii="Times New Roman" w:hAnsi="Times New Roman"/>
                <w:sz w:val="24"/>
                <w:szCs w:val="24"/>
              </w:rPr>
            </w:pPr>
            <w:r w:rsidRPr="00FE500C">
              <w:rPr>
                <w:rFonts w:ascii="Times New Roman" w:hAnsi="Times New Roman"/>
                <w:sz w:val="24"/>
                <w:szCs w:val="24"/>
              </w:rPr>
              <w:t xml:space="preserve">Проведение мероприятий по </w:t>
            </w:r>
            <w:r w:rsidRPr="00FE500C">
              <w:rPr>
                <w:rFonts w:ascii="Times New Roman" w:hAnsi="Times New Roman"/>
                <w:spacing w:val="-2"/>
                <w:sz w:val="24"/>
                <w:szCs w:val="24"/>
              </w:rPr>
              <w:t xml:space="preserve">предупреждению ДДТТ (игры, </w:t>
            </w:r>
            <w:r w:rsidRPr="00FE500C">
              <w:rPr>
                <w:rFonts w:ascii="Times New Roman" w:hAnsi="Times New Roman"/>
                <w:sz w:val="24"/>
                <w:szCs w:val="24"/>
              </w:rPr>
              <w:t>конкурсы, экскурсии, пропагандистские акции и т.д.).</w:t>
            </w:r>
          </w:p>
        </w:tc>
        <w:tc>
          <w:tcPr>
            <w:tcW w:w="2268" w:type="dxa"/>
          </w:tcPr>
          <w:p w:rsidR="00FE500C" w:rsidRPr="00FE500C" w:rsidRDefault="00FE500C" w:rsidP="00FE500C">
            <w:pPr>
              <w:shd w:val="clear" w:color="auto" w:fill="FFFFFF"/>
              <w:rPr>
                <w:rFonts w:ascii="Times New Roman" w:hAnsi="Times New Roman"/>
                <w:sz w:val="24"/>
                <w:szCs w:val="24"/>
              </w:rPr>
            </w:pPr>
            <w:r w:rsidRPr="00FE500C">
              <w:rPr>
                <w:rFonts w:ascii="Times New Roman" w:hAnsi="Times New Roman"/>
                <w:spacing w:val="-3"/>
                <w:sz w:val="24"/>
                <w:szCs w:val="24"/>
              </w:rPr>
              <w:t>В течение года</w:t>
            </w:r>
          </w:p>
        </w:tc>
        <w:tc>
          <w:tcPr>
            <w:tcW w:w="3828" w:type="dxa"/>
          </w:tcPr>
          <w:p w:rsidR="00FE500C" w:rsidRPr="00FE500C" w:rsidRDefault="00FE500C" w:rsidP="00FE500C">
            <w:pPr>
              <w:shd w:val="clear" w:color="auto" w:fill="FFFFFF"/>
              <w:ind w:right="139"/>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shd w:val="clear" w:color="auto" w:fill="FFFFFF"/>
              <w:ind w:left="5" w:right="62"/>
              <w:contextualSpacing/>
              <w:rPr>
                <w:rFonts w:ascii="Times New Roman" w:hAnsi="Times New Roman"/>
                <w:spacing w:val="-2"/>
                <w:sz w:val="24"/>
                <w:szCs w:val="24"/>
              </w:rPr>
            </w:pPr>
            <w:r w:rsidRPr="00FE500C">
              <w:rPr>
                <w:rFonts w:ascii="Times New Roman" w:hAnsi="Times New Roman"/>
                <w:spacing w:val="-2"/>
                <w:sz w:val="24"/>
                <w:szCs w:val="24"/>
              </w:rPr>
              <w:t>Совершенствование предметно-развивающей среды ДОУ (приобретение игровых дорожных знаков, дидактических игр, атрибутов для с/р игр и т.д.).</w:t>
            </w:r>
          </w:p>
        </w:tc>
        <w:tc>
          <w:tcPr>
            <w:tcW w:w="2268" w:type="dxa"/>
          </w:tcPr>
          <w:p w:rsidR="00FE500C" w:rsidRPr="00FE500C" w:rsidRDefault="00FE500C" w:rsidP="00FE500C">
            <w:pPr>
              <w:shd w:val="clear" w:color="auto" w:fill="FFFFFF"/>
              <w:rPr>
                <w:rFonts w:ascii="Times New Roman" w:hAnsi="Times New Roman"/>
                <w:spacing w:val="-2"/>
                <w:sz w:val="24"/>
                <w:szCs w:val="24"/>
              </w:rPr>
            </w:pPr>
            <w:r w:rsidRPr="00FE500C">
              <w:rPr>
                <w:rFonts w:ascii="Times New Roman" w:hAnsi="Times New Roman"/>
                <w:spacing w:val="-2"/>
                <w:sz w:val="24"/>
                <w:szCs w:val="24"/>
              </w:rPr>
              <w:t>В течение года</w:t>
            </w:r>
          </w:p>
        </w:tc>
        <w:tc>
          <w:tcPr>
            <w:tcW w:w="3828" w:type="dxa"/>
          </w:tcPr>
          <w:p w:rsidR="00FE500C" w:rsidRPr="00FE500C" w:rsidRDefault="00FE500C" w:rsidP="00FE500C">
            <w:pPr>
              <w:shd w:val="clear" w:color="auto" w:fill="FFFFFF"/>
              <w:rPr>
                <w:rFonts w:ascii="Times New Roman" w:hAnsi="Times New Roman"/>
                <w:spacing w:val="-1"/>
                <w:sz w:val="24"/>
                <w:szCs w:val="24"/>
              </w:rPr>
            </w:pPr>
            <w:r w:rsidRPr="00FE500C">
              <w:rPr>
                <w:rFonts w:ascii="Times New Roman" w:hAnsi="Times New Roman"/>
                <w:sz w:val="24"/>
                <w:szCs w:val="24"/>
              </w:rPr>
              <w:t>Ответственный за организацию работы по профилактике ДДТТ, творческая группа.</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shd w:val="clear" w:color="auto" w:fill="FFFFFF"/>
              <w:ind w:right="29"/>
              <w:contextualSpacing/>
              <w:rPr>
                <w:rFonts w:ascii="Times New Roman" w:hAnsi="Times New Roman"/>
                <w:sz w:val="24"/>
                <w:szCs w:val="24"/>
              </w:rPr>
            </w:pPr>
            <w:r w:rsidRPr="00FE500C">
              <w:rPr>
                <w:rFonts w:ascii="Times New Roman" w:hAnsi="Times New Roman"/>
                <w:sz w:val="24"/>
                <w:szCs w:val="24"/>
              </w:rPr>
              <w:t>Распространение методической, печатной продукции (буклеты, листовки, плакаты) по обеспечению безопасности дорожного движения.</w:t>
            </w:r>
          </w:p>
        </w:tc>
        <w:tc>
          <w:tcPr>
            <w:tcW w:w="2268" w:type="dxa"/>
          </w:tcPr>
          <w:p w:rsidR="00FE500C" w:rsidRPr="00FE500C" w:rsidRDefault="00FE500C" w:rsidP="00FE500C">
            <w:pPr>
              <w:shd w:val="clear" w:color="auto" w:fill="FFFFFF"/>
              <w:rPr>
                <w:rFonts w:ascii="Times New Roman" w:hAnsi="Times New Roman"/>
                <w:sz w:val="24"/>
                <w:szCs w:val="24"/>
              </w:rPr>
            </w:pPr>
            <w:r w:rsidRPr="00FE500C">
              <w:rPr>
                <w:rFonts w:ascii="Times New Roman" w:hAnsi="Times New Roman"/>
                <w:spacing w:val="-2"/>
                <w:sz w:val="24"/>
                <w:szCs w:val="24"/>
              </w:rPr>
              <w:t>В течение года</w:t>
            </w:r>
          </w:p>
        </w:tc>
        <w:tc>
          <w:tcPr>
            <w:tcW w:w="3828" w:type="dxa"/>
          </w:tcPr>
          <w:p w:rsidR="00FE500C" w:rsidRPr="00FE500C" w:rsidRDefault="00FE500C" w:rsidP="00FE500C">
            <w:pPr>
              <w:shd w:val="clear" w:color="auto" w:fill="FFFFFF"/>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7"/>
              </w:numPr>
              <w:autoSpaceDE w:val="0"/>
              <w:autoSpaceDN w:val="0"/>
              <w:adjustRightInd w:val="0"/>
              <w:jc w:val="center"/>
              <w:rPr>
                <w:rFonts w:ascii="Times New Roman" w:hAnsi="Times New Roman"/>
                <w:sz w:val="24"/>
                <w:szCs w:val="24"/>
              </w:rPr>
            </w:pPr>
          </w:p>
        </w:tc>
        <w:tc>
          <w:tcPr>
            <w:tcW w:w="8221" w:type="dxa"/>
          </w:tcPr>
          <w:p w:rsidR="00FE500C" w:rsidRPr="00FE500C" w:rsidRDefault="00AB7DE9" w:rsidP="00FE500C">
            <w:pPr>
              <w:rPr>
                <w:rFonts w:ascii="Times New Roman" w:hAnsi="Times New Roman"/>
                <w:spacing w:val="-2"/>
                <w:sz w:val="24"/>
                <w:szCs w:val="24"/>
              </w:rPr>
            </w:pPr>
            <w:r>
              <w:rPr>
                <w:rFonts w:ascii="Times New Roman" w:hAnsi="Times New Roman"/>
                <w:spacing w:val="-2"/>
                <w:sz w:val="24"/>
                <w:szCs w:val="24"/>
              </w:rPr>
              <w:t>Оснащение центров.</w:t>
            </w:r>
          </w:p>
          <w:p w:rsidR="00FE500C" w:rsidRPr="00FE500C" w:rsidRDefault="00FE500C" w:rsidP="00FE500C">
            <w:pPr>
              <w:rPr>
                <w:rFonts w:ascii="Times New Roman" w:hAnsi="Times New Roman"/>
                <w:spacing w:val="-2"/>
                <w:sz w:val="24"/>
                <w:szCs w:val="24"/>
              </w:rPr>
            </w:pP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15276" w:type="dxa"/>
            <w:gridSpan w:val="4"/>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Работа с родителями</w:t>
            </w:r>
          </w:p>
        </w:tc>
      </w:tr>
      <w:tr w:rsidR="00F60D9C" w:rsidRPr="00FE500C" w:rsidTr="00F60D9C">
        <w:tc>
          <w:tcPr>
            <w:tcW w:w="959" w:type="dxa"/>
          </w:tcPr>
          <w:p w:rsidR="00F60D9C" w:rsidRPr="00FE500C" w:rsidRDefault="00F60D9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60D9C" w:rsidRPr="00FE500C" w:rsidRDefault="00F60D9C" w:rsidP="00FE500C">
            <w:pPr>
              <w:rPr>
                <w:rFonts w:ascii="Times New Roman" w:hAnsi="Times New Roman"/>
                <w:sz w:val="24"/>
                <w:szCs w:val="24"/>
              </w:rPr>
            </w:pPr>
            <w:r>
              <w:rPr>
                <w:rFonts w:ascii="Times New Roman" w:hAnsi="Times New Roman"/>
                <w:sz w:val="24"/>
                <w:szCs w:val="24"/>
              </w:rPr>
              <w:t xml:space="preserve">Участие во Всероссийскую акцию «Везу детей безопасно!» </w:t>
            </w:r>
          </w:p>
        </w:tc>
        <w:tc>
          <w:tcPr>
            <w:tcW w:w="2268" w:type="dxa"/>
          </w:tcPr>
          <w:p w:rsidR="00F60D9C" w:rsidRPr="00FE500C" w:rsidRDefault="00F60D9C" w:rsidP="00FE500C">
            <w:pPr>
              <w:rPr>
                <w:rFonts w:ascii="Times New Roman" w:hAnsi="Times New Roman"/>
                <w:sz w:val="24"/>
                <w:szCs w:val="24"/>
              </w:rPr>
            </w:pPr>
            <w:r>
              <w:rPr>
                <w:rFonts w:ascii="Times New Roman" w:hAnsi="Times New Roman"/>
                <w:sz w:val="24"/>
                <w:szCs w:val="24"/>
              </w:rPr>
              <w:t>Август</w:t>
            </w:r>
          </w:p>
        </w:tc>
        <w:tc>
          <w:tcPr>
            <w:tcW w:w="3828" w:type="dxa"/>
          </w:tcPr>
          <w:p w:rsidR="00F60D9C" w:rsidRPr="00FE500C" w:rsidRDefault="00F60D9C" w:rsidP="00FE500C">
            <w:pPr>
              <w:rPr>
                <w:rFonts w:ascii="Times New Roman" w:hAnsi="Times New Roman"/>
                <w:sz w:val="24"/>
                <w:szCs w:val="24"/>
              </w:rPr>
            </w:pPr>
            <w:r>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Консультация для родителей (в уголке безопасности) «Легко ли научить правильно вести себя на дороге?».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Общее родительское собрание с участием инспектора ГИБДД "Дети на дороге".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Проведение групповых родительских  собраний «О формировании навыка безопасного поведения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Анкетирование родителей на тему</w:t>
            </w:r>
            <w:r w:rsidR="00484BD3">
              <w:rPr>
                <w:rFonts w:ascii="Times New Roman" w:hAnsi="Times New Roman"/>
                <w:sz w:val="24"/>
                <w:szCs w:val="24"/>
              </w:rPr>
              <w:t xml:space="preserve"> «Безопасность на дорогах поселка</w:t>
            </w:r>
            <w:r w:rsidRPr="00FE500C">
              <w:rPr>
                <w:rFonts w:ascii="Times New Roman" w:hAnsi="Times New Roman"/>
                <w:sz w:val="24"/>
                <w:szCs w:val="24"/>
              </w:rPr>
              <w:t>».</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pacing w:val="-2"/>
                <w:sz w:val="24"/>
                <w:szCs w:val="24"/>
              </w:rPr>
              <w:t>Привлечение родителей к разработке схем безопасных маршрутов движения детей «детский сад-дом- детский сад», в которых отображаются «опасные» места на дорогах.</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Кон</w:t>
            </w:r>
            <w:r w:rsidR="00484BD3">
              <w:rPr>
                <w:rFonts w:ascii="Times New Roman" w:hAnsi="Times New Roman"/>
                <w:sz w:val="24"/>
                <w:szCs w:val="24"/>
              </w:rPr>
              <w:t>сультация для родителей (в угол</w:t>
            </w:r>
            <w:r w:rsidRPr="00FE500C">
              <w:rPr>
                <w:rFonts w:ascii="Times New Roman" w:hAnsi="Times New Roman"/>
                <w:sz w:val="24"/>
                <w:szCs w:val="24"/>
              </w:rPr>
              <w:t>ке безопасности) «Дисциплина на улице – залог безопасности пешеходов».</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Организация выставки творчески</w:t>
            </w:r>
            <w:r w:rsidR="00484BD3">
              <w:rPr>
                <w:rFonts w:ascii="Times New Roman" w:hAnsi="Times New Roman"/>
                <w:sz w:val="24"/>
                <w:szCs w:val="24"/>
              </w:rPr>
              <w:t>х работ детей и родителей</w:t>
            </w:r>
            <w:r w:rsidRPr="00FE500C">
              <w:rPr>
                <w:rFonts w:ascii="Times New Roman" w:hAnsi="Times New Roman"/>
                <w:sz w:val="24"/>
                <w:szCs w:val="24"/>
              </w:rPr>
              <w:t>.</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pacing w:val="-2"/>
                <w:sz w:val="24"/>
                <w:szCs w:val="24"/>
              </w:rPr>
              <w:t>Оформление для родителей папок-передвижек «Родитель-первый учитель безопасного поведения на дороге».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Ноябрь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Style w:val="a7"/>
                <w:rFonts w:ascii="Times New Roman" w:hAnsi="Times New Roman"/>
                <w:b w:val="0"/>
                <w:color w:val="000000"/>
                <w:sz w:val="24"/>
                <w:szCs w:val="24"/>
              </w:rPr>
            </w:pPr>
            <w:r w:rsidRPr="00FE500C">
              <w:rPr>
                <w:rFonts w:ascii="Times New Roman" w:hAnsi="Times New Roman"/>
                <w:sz w:val="24"/>
                <w:szCs w:val="24"/>
              </w:rPr>
              <w:t>Выставка семейных рисунков по безопасности дорожного движения «Мы за безопасное движение».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Ноябрь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Организация выставки рисунков детей и родителей «Улица, на которой я живу».</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Декабрь</w:t>
            </w:r>
          </w:p>
        </w:tc>
        <w:tc>
          <w:tcPr>
            <w:tcW w:w="3828" w:type="dxa"/>
          </w:tcPr>
          <w:p w:rsidR="00FE500C" w:rsidRPr="00FE500C" w:rsidRDefault="00FE500C" w:rsidP="00FE500C">
            <w:pPr>
              <w:rPr>
                <w:rFonts w:ascii="Times New Roman" w:hAnsi="Times New Roman"/>
                <w:sz w:val="24"/>
                <w:szCs w:val="24"/>
              </w:rPr>
            </w:pP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Консультация для родителей (в уголке безопасности) «Расскажи о безопасности по дороге домой».</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Декабрь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Оформление информационных стендов в группах для родителей «Анализ причин детского дорожно-транспортного травматизма за истекший год».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Январь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spacing w:after="180"/>
              <w:rPr>
                <w:rFonts w:ascii="Times New Roman" w:hAnsi="Times New Roman"/>
                <w:color w:val="000000"/>
                <w:sz w:val="24"/>
                <w:szCs w:val="24"/>
              </w:rPr>
            </w:pPr>
            <w:r w:rsidRPr="00FE500C">
              <w:rPr>
                <w:rFonts w:ascii="Times New Roman" w:hAnsi="Times New Roman"/>
                <w:color w:val="000000"/>
                <w:sz w:val="24"/>
                <w:szCs w:val="24"/>
              </w:rPr>
              <w:t>Публикация материалов для родителей на сайте МБДОУ «Одежда, которая дарит безопасность».</w:t>
            </w:r>
          </w:p>
          <w:p w:rsidR="00FE500C" w:rsidRPr="00FE500C" w:rsidRDefault="00FE500C" w:rsidP="00FE500C">
            <w:pPr>
              <w:rPr>
                <w:rFonts w:ascii="Times New Roman" w:hAnsi="Times New Roman"/>
                <w:sz w:val="24"/>
                <w:szCs w:val="24"/>
              </w:rPr>
            </w:pPr>
          </w:p>
        </w:tc>
        <w:tc>
          <w:tcPr>
            <w:tcW w:w="2268" w:type="dxa"/>
          </w:tcPr>
          <w:p w:rsidR="00FE500C" w:rsidRPr="00FE500C" w:rsidRDefault="00484BD3" w:rsidP="00FE500C">
            <w:pPr>
              <w:rPr>
                <w:rFonts w:ascii="Times New Roman" w:hAnsi="Times New Roman"/>
                <w:sz w:val="24"/>
                <w:szCs w:val="24"/>
              </w:rPr>
            </w:pPr>
            <w:r>
              <w:rPr>
                <w:rFonts w:ascii="Times New Roman" w:hAnsi="Times New Roman"/>
                <w:sz w:val="24"/>
                <w:szCs w:val="24"/>
              </w:rPr>
              <w:t xml:space="preserve">Февраль </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Спортивное состязание по ПДД «Мы дружная семья» с участием родителей.</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Февраль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Консультация для родителей (в уголке безопасности) «Как переходить улицу с детьми».</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Март</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Рекомендации для родителей (в уголке безопасности) «Какую литературу читать детям по ПДД».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Апрель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Организация выставки рисунков детей и родителей «Наш друг Светофор».</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Апрель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color w:val="000000"/>
                <w:sz w:val="24"/>
                <w:szCs w:val="24"/>
              </w:rPr>
              <w:t>Анкетирование родителей по вопросам удовлетворённости работой МБДОУ по профилактике детского дорожного травматизма.</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Привлечение родителей к созданию развивающей среды по ПДД в ДОУ.</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8"/>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 xml:space="preserve">Привлечение родителей к участию в мероприятиях по </w:t>
            </w:r>
            <w:r w:rsidRPr="00FE500C">
              <w:rPr>
                <w:rFonts w:ascii="Times New Roman" w:hAnsi="Times New Roman"/>
                <w:spacing w:val="-2"/>
                <w:sz w:val="24"/>
                <w:szCs w:val="24"/>
              </w:rPr>
              <w:t xml:space="preserve">предупреждению ДДТТ (игры, </w:t>
            </w:r>
            <w:r w:rsidRPr="00FE500C">
              <w:rPr>
                <w:rFonts w:ascii="Times New Roman" w:hAnsi="Times New Roman"/>
                <w:sz w:val="24"/>
                <w:szCs w:val="24"/>
              </w:rPr>
              <w:t>конкурсы, экскурсии, пропагандистские акции и т.д.).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15276" w:type="dxa"/>
            <w:gridSpan w:val="4"/>
          </w:tcPr>
          <w:p w:rsidR="00FE500C" w:rsidRPr="00FE500C" w:rsidRDefault="00FE500C" w:rsidP="00FE500C">
            <w:pPr>
              <w:jc w:val="center"/>
              <w:rPr>
                <w:rFonts w:ascii="Times New Roman" w:hAnsi="Times New Roman"/>
                <w:b/>
                <w:sz w:val="28"/>
                <w:szCs w:val="28"/>
              </w:rPr>
            </w:pPr>
            <w:r w:rsidRPr="00FE500C">
              <w:rPr>
                <w:rFonts w:ascii="Times New Roman" w:hAnsi="Times New Roman"/>
                <w:b/>
                <w:sz w:val="28"/>
                <w:szCs w:val="28"/>
              </w:rPr>
              <w:t>Работа с детьми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pacing w:val="-2"/>
                <w:sz w:val="24"/>
                <w:szCs w:val="24"/>
              </w:rPr>
              <w:t xml:space="preserve">Выставка рисунков детей «Веселый </w:t>
            </w:r>
            <w:proofErr w:type="spellStart"/>
            <w:r w:rsidRPr="00FE500C">
              <w:rPr>
                <w:rFonts w:ascii="Times New Roman" w:hAnsi="Times New Roman"/>
                <w:spacing w:val="-2"/>
                <w:sz w:val="24"/>
                <w:szCs w:val="24"/>
              </w:rPr>
              <w:t>Светофорик</w:t>
            </w:r>
            <w:proofErr w:type="spellEnd"/>
            <w:r w:rsidRPr="00FE500C">
              <w:rPr>
                <w:rFonts w:ascii="Times New Roman" w:hAnsi="Times New Roman"/>
                <w:spacing w:val="-2"/>
                <w:sz w:val="24"/>
                <w:szCs w:val="24"/>
              </w:rPr>
              <w:t>».</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spacing w:line="360" w:lineRule="auto"/>
              <w:rPr>
                <w:rFonts w:ascii="Times New Roman" w:hAnsi="Times New Roman"/>
                <w:sz w:val="24"/>
                <w:szCs w:val="24"/>
              </w:rPr>
            </w:pPr>
            <w:r w:rsidRPr="00FE500C">
              <w:rPr>
                <w:rFonts w:ascii="Times New Roman" w:hAnsi="Times New Roman"/>
                <w:sz w:val="24"/>
                <w:szCs w:val="24"/>
              </w:rPr>
              <w:t>Музыкальное развлечение «Светофор — наш лучший друг».</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Сентябрь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Музыкальные руководители, воспитатели.</w:t>
            </w:r>
          </w:p>
        </w:tc>
      </w:tr>
      <w:tr w:rsidR="000A6CDC" w:rsidRPr="00FE500C" w:rsidTr="00F60D9C">
        <w:tc>
          <w:tcPr>
            <w:tcW w:w="959" w:type="dxa"/>
          </w:tcPr>
          <w:p w:rsidR="000A6CDC" w:rsidRPr="00FE500C" w:rsidRDefault="000A6CD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0A6CDC" w:rsidRPr="00FE500C" w:rsidRDefault="000A6CDC" w:rsidP="00FE500C">
            <w:pPr>
              <w:spacing w:line="360" w:lineRule="auto"/>
              <w:rPr>
                <w:rFonts w:ascii="Times New Roman" w:hAnsi="Times New Roman"/>
                <w:sz w:val="24"/>
                <w:szCs w:val="24"/>
              </w:rPr>
            </w:pPr>
            <w:r w:rsidRPr="00FE500C">
              <w:rPr>
                <w:rFonts w:ascii="Times New Roman" w:hAnsi="Times New Roman"/>
                <w:sz w:val="24"/>
                <w:szCs w:val="24"/>
              </w:rPr>
              <w:t>Тематическая неделя «Мы едем, едем, едем…» (ознакомление с транспортом, правилами дорожного движения).</w:t>
            </w:r>
          </w:p>
        </w:tc>
        <w:tc>
          <w:tcPr>
            <w:tcW w:w="2268" w:type="dxa"/>
          </w:tcPr>
          <w:p w:rsidR="000A6CDC" w:rsidRPr="00FE500C" w:rsidRDefault="000A6CDC" w:rsidP="00FE500C">
            <w:pPr>
              <w:rPr>
                <w:rFonts w:ascii="Times New Roman" w:hAnsi="Times New Roman"/>
                <w:sz w:val="24"/>
                <w:szCs w:val="24"/>
              </w:rPr>
            </w:pPr>
            <w:r>
              <w:rPr>
                <w:rFonts w:ascii="Times New Roman" w:hAnsi="Times New Roman"/>
                <w:sz w:val="24"/>
                <w:szCs w:val="24"/>
              </w:rPr>
              <w:t xml:space="preserve">Октябрь </w:t>
            </w:r>
          </w:p>
        </w:tc>
        <w:tc>
          <w:tcPr>
            <w:tcW w:w="3828" w:type="dxa"/>
          </w:tcPr>
          <w:p w:rsidR="000A6CDC" w:rsidRPr="00FE500C" w:rsidRDefault="000A6CD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Проведение мониторинга сформированности компетентности детей по правилам безопасного поведения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Просмотр мультфильмов по профилактике ДТТ из серии «Азбука безопасности».</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Музыкальные руководители,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Целевые прогулки, наблюдения по ПДД.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Октябрь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Спортивное развлечение "Эстафета зеленого огонька".</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Ноябрь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Инструктор по физической культуре,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Конкурс художественного творчества "Создаем автомобиль".</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Декабрь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Театрализованная постановка "Дорога к теремку".</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Январь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Музыкальные руководители,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DD414F" w:rsidP="00FE500C">
            <w:pPr>
              <w:rPr>
                <w:rFonts w:ascii="Times New Roman" w:hAnsi="Times New Roman"/>
                <w:sz w:val="24"/>
                <w:szCs w:val="24"/>
              </w:rPr>
            </w:pPr>
            <w:r>
              <w:rPr>
                <w:rFonts w:ascii="Times New Roman" w:hAnsi="Times New Roman"/>
                <w:sz w:val="24"/>
                <w:szCs w:val="24"/>
              </w:rPr>
              <w:t>Просмотр учебных видеофильмов</w:t>
            </w:r>
            <w:r w:rsidR="00FE500C" w:rsidRPr="00FE500C">
              <w:rPr>
                <w:rFonts w:ascii="Times New Roman" w:hAnsi="Times New Roman"/>
                <w:sz w:val="24"/>
                <w:szCs w:val="24"/>
              </w:rPr>
              <w:t xml:space="preserve"> по ПДД.</w:t>
            </w:r>
          </w:p>
        </w:tc>
        <w:tc>
          <w:tcPr>
            <w:tcW w:w="2268" w:type="dxa"/>
          </w:tcPr>
          <w:p w:rsidR="00FE500C" w:rsidRPr="00FE500C" w:rsidRDefault="00DD414F" w:rsidP="00FE500C">
            <w:pPr>
              <w:rPr>
                <w:rFonts w:ascii="Times New Roman" w:hAnsi="Times New Roman"/>
                <w:sz w:val="24"/>
                <w:szCs w:val="24"/>
              </w:rPr>
            </w:pPr>
            <w:r>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Выставка  детских рисунков «Зеленый огонек».</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Февраль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Спортивное состязание по ПДД «Мы дружная семья» с участием родителей.</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Февраль</w:t>
            </w:r>
          </w:p>
        </w:tc>
        <w:tc>
          <w:tcPr>
            <w:tcW w:w="3828" w:type="dxa"/>
          </w:tcPr>
          <w:p w:rsidR="00FE500C" w:rsidRDefault="00FE500C" w:rsidP="00FE500C">
            <w:pPr>
              <w:rPr>
                <w:rFonts w:ascii="Times New Roman" w:hAnsi="Times New Roman"/>
                <w:sz w:val="24"/>
                <w:szCs w:val="24"/>
              </w:rPr>
            </w:pPr>
            <w:r w:rsidRPr="00FE500C">
              <w:rPr>
                <w:rFonts w:ascii="Times New Roman" w:hAnsi="Times New Roman"/>
                <w:sz w:val="24"/>
                <w:szCs w:val="24"/>
              </w:rPr>
              <w:t>Инструктор по физической культуре, воспитатели.</w:t>
            </w:r>
          </w:p>
          <w:p w:rsidR="000A6CDC" w:rsidRPr="00FE500C" w:rsidRDefault="000A6CDC" w:rsidP="00FE500C">
            <w:pPr>
              <w:rPr>
                <w:rFonts w:ascii="Times New Roman" w:hAnsi="Times New Roman"/>
                <w:sz w:val="24"/>
                <w:szCs w:val="24"/>
              </w:rPr>
            </w:pP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Викторина по ПДД «Безопасное поведение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Март</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Выставка рисунков детей и родителей «Наш друг Светофор».</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Апрель</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color w:val="000000"/>
                <w:sz w:val="24"/>
                <w:szCs w:val="24"/>
              </w:rPr>
              <w:t>Викторина для старших дошкольников  «Знатоки правил дорожного движения».</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FE500C" w:rsidP="00FE500C">
            <w:pPr>
              <w:rPr>
                <w:rFonts w:ascii="Times New Roman" w:hAnsi="Times New Roman"/>
                <w:sz w:val="24"/>
                <w:szCs w:val="24"/>
              </w:rPr>
            </w:pP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Проведение мониторинга сформированности компетентности детей по правилам безопасного поведения на улице.</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Выставка творческих работ детей «Красный, жёлтый, зелёный».</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Май</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Творческая группа,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spacing w:val="-2"/>
                <w:sz w:val="24"/>
                <w:szCs w:val="24"/>
              </w:rPr>
              <w:t xml:space="preserve">Проведение бесед, занятий с детьми и по </w:t>
            </w:r>
            <w:r w:rsidRPr="00FE500C">
              <w:rPr>
                <w:rFonts w:ascii="Times New Roman" w:hAnsi="Times New Roman"/>
                <w:sz w:val="24"/>
                <w:szCs w:val="24"/>
              </w:rPr>
              <w:t>правилам дорожного движения и безопасного поведения на улично-дорожной сети</w:t>
            </w:r>
            <w:r w:rsidR="00DD414F">
              <w:rPr>
                <w:rFonts w:ascii="Times New Roman" w:hAnsi="Times New Roman"/>
                <w:sz w:val="24"/>
                <w:szCs w:val="24"/>
              </w:rPr>
              <w:t xml:space="preserve">. </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Style w:val="c1"/>
                <w:rFonts w:ascii="Times New Roman" w:hAnsi="Times New Roman"/>
                <w:sz w:val="24"/>
                <w:szCs w:val="24"/>
              </w:rPr>
              <w:t>Проведение тематических мероприятий: конкурсов, соревнований, игр, викторин с привлечением родителей</w:t>
            </w:r>
            <w:r w:rsidRPr="00FE500C">
              <w:rPr>
                <w:rFonts w:ascii="Times New Roman" w:hAnsi="Times New Roman"/>
                <w:sz w:val="24"/>
                <w:szCs w:val="24"/>
              </w:rPr>
              <w:t xml:space="preserve"> и работников ГИБДД.</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z w:val="24"/>
                <w:szCs w:val="24"/>
              </w:rPr>
            </w:pPr>
            <w:r w:rsidRPr="00FE500C">
              <w:rPr>
                <w:rFonts w:ascii="Times New Roman" w:hAnsi="Times New Roman"/>
                <w:color w:val="000000"/>
                <w:sz w:val="24"/>
                <w:szCs w:val="24"/>
              </w:rPr>
              <w:t>Чтение произведений по тематике, рассматривание иллюстраций.</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DD414F" w:rsidP="00FE500C">
            <w:pPr>
              <w:rPr>
                <w:rFonts w:ascii="Times New Roman" w:hAnsi="Times New Roman"/>
                <w:color w:val="000000"/>
                <w:sz w:val="24"/>
                <w:szCs w:val="24"/>
              </w:rPr>
            </w:pPr>
            <w:r>
              <w:rPr>
                <w:rFonts w:ascii="Times New Roman" w:hAnsi="Times New Roman"/>
                <w:sz w:val="24"/>
                <w:szCs w:val="24"/>
              </w:rPr>
              <w:t>Участие детей в районных</w:t>
            </w:r>
            <w:r w:rsidR="00FE500C" w:rsidRPr="00FE500C">
              <w:rPr>
                <w:rFonts w:ascii="Times New Roman" w:hAnsi="Times New Roman"/>
                <w:sz w:val="24"/>
                <w:szCs w:val="24"/>
              </w:rPr>
              <w:t xml:space="preserve"> конкурсах по безопасности дорожного движения.</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jc w:val="both"/>
              <w:rPr>
                <w:rFonts w:ascii="Times New Roman" w:hAnsi="Times New Roman"/>
                <w:color w:val="000000"/>
                <w:sz w:val="24"/>
                <w:szCs w:val="24"/>
              </w:rPr>
            </w:pPr>
            <w:r w:rsidRPr="00FE500C">
              <w:rPr>
                <w:rFonts w:ascii="Times New Roman" w:hAnsi="Times New Roman"/>
                <w:sz w:val="24"/>
                <w:szCs w:val="24"/>
              </w:rPr>
              <w:t>Целевые прогулки, наблюдения.</w:t>
            </w:r>
          </w:p>
          <w:p w:rsidR="00FE500C" w:rsidRPr="00FE500C" w:rsidRDefault="00FE500C" w:rsidP="00FE500C">
            <w:pPr>
              <w:rPr>
                <w:rFonts w:ascii="Times New Roman" w:hAnsi="Times New Roman"/>
                <w:sz w:val="24"/>
                <w:szCs w:val="24"/>
              </w:rPr>
            </w:pP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lastRenderedPageBreak/>
              <w:t>В течение года</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Воспитатели.</w:t>
            </w:r>
          </w:p>
        </w:tc>
      </w:tr>
      <w:tr w:rsidR="00FE500C" w:rsidRPr="00FE500C" w:rsidTr="00F60D9C">
        <w:tc>
          <w:tcPr>
            <w:tcW w:w="959" w:type="dxa"/>
          </w:tcPr>
          <w:p w:rsidR="00FE500C" w:rsidRPr="00FE500C" w:rsidRDefault="00FE500C" w:rsidP="00FE500C">
            <w:pPr>
              <w:widowControl w:val="0"/>
              <w:numPr>
                <w:ilvl w:val="0"/>
                <w:numId w:val="9"/>
              </w:numPr>
              <w:autoSpaceDE w:val="0"/>
              <w:autoSpaceDN w:val="0"/>
              <w:adjustRightInd w:val="0"/>
              <w:jc w:val="center"/>
              <w:rPr>
                <w:rFonts w:ascii="Times New Roman" w:hAnsi="Times New Roman"/>
                <w:sz w:val="24"/>
                <w:szCs w:val="24"/>
              </w:rPr>
            </w:pPr>
          </w:p>
        </w:tc>
        <w:tc>
          <w:tcPr>
            <w:tcW w:w="8221" w:type="dxa"/>
          </w:tcPr>
          <w:p w:rsidR="00FE500C" w:rsidRPr="00FE500C" w:rsidRDefault="00FE500C" w:rsidP="00FE500C">
            <w:pPr>
              <w:rPr>
                <w:rFonts w:ascii="Times New Roman" w:hAnsi="Times New Roman"/>
                <w:spacing w:val="-2"/>
                <w:sz w:val="24"/>
                <w:szCs w:val="24"/>
              </w:rPr>
            </w:pPr>
            <w:r w:rsidRPr="00FE500C">
              <w:rPr>
                <w:rFonts w:ascii="Times New Roman" w:hAnsi="Times New Roman"/>
                <w:sz w:val="24"/>
                <w:szCs w:val="24"/>
              </w:rPr>
              <w:t>Провед</w:t>
            </w:r>
            <w:r w:rsidR="00DD414F">
              <w:rPr>
                <w:rFonts w:ascii="Times New Roman" w:hAnsi="Times New Roman"/>
                <w:sz w:val="24"/>
                <w:szCs w:val="24"/>
              </w:rPr>
              <w:t xml:space="preserve">ение игр с детьми по ПДД </w:t>
            </w:r>
            <w:r w:rsidRPr="00FE500C">
              <w:rPr>
                <w:rFonts w:ascii="Times New Roman" w:hAnsi="Times New Roman"/>
                <w:sz w:val="24"/>
                <w:szCs w:val="24"/>
              </w:rPr>
              <w:t>.</w:t>
            </w:r>
          </w:p>
        </w:tc>
        <w:tc>
          <w:tcPr>
            <w:tcW w:w="226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Ежемесячно</w:t>
            </w:r>
          </w:p>
        </w:tc>
        <w:tc>
          <w:tcPr>
            <w:tcW w:w="3828" w:type="dxa"/>
          </w:tcPr>
          <w:p w:rsidR="00FE500C" w:rsidRPr="00FE500C" w:rsidRDefault="00FE500C" w:rsidP="00FE500C">
            <w:pPr>
              <w:rPr>
                <w:rFonts w:ascii="Times New Roman" w:hAnsi="Times New Roman"/>
                <w:sz w:val="24"/>
                <w:szCs w:val="24"/>
              </w:rPr>
            </w:pPr>
            <w:r w:rsidRPr="00FE500C">
              <w:rPr>
                <w:rFonts w:ascii="Times New Roman" w:hAnsi="Times New Roman"/>
                <w:sz w:val="24"/>
                <w:szCs w:val="24"/>
              </w:rPr>
              <w:t>Ответственный за организацию работы по профилактике ДДТТ, воспитатели.</w:t>
            </w:r>
          </w:p>
        </w:tc>
      </w:tr>
    </w:tbl>
    <w:p w:rsidR="008461C5" w:rsidRPr="00CF138E" w:rsidRDefault="008461C5" w:rsidP="00CF138E">
      <w:pPr>
        <w:pStyle w:val="a5"/>
        <w:jc w:val="both"/>
        <w:rPr>
          <w:rFonts w:ascii="Times New Roman" w:hAnsi="Times New Roman" w:cs="Times New Roman"/>
          <w:sz w:val="28"/>
          <w:szCs w:val="28"/>
        </w:rPr>
      </w:pPr>
    </w:p>
    <w:sectPr w:rsidR="008461C5" w:rsidRPr="00CF138E" w:rsidSect="00247B81">
      <w:pgSz w:w="16838" w:h="11906" w:orient="landscape"/>
      <w:pgMar w:top="567" w:right="1134" w:bottom="1701"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4E2C"/>
    <w:multiLevelType w:val="hybridMultilevel"/>
    <w:tmpl w:val="5A0A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0B6B4A"/>
    <w:multiLevelType w:val="hybridMultilevel"/>
    <w:tmpl w:val="5A0A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14801"/>
    <w:multiLevelType w:val="hybridMultilevel"/>
    <w:tmpl w:val="1B943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3A4ABC"/>
    <w:multiLevelType w:val="hybridMultilevel"/>
    <w:tmpl w:val="8AA8F8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5690C50"/>
    <w:multiLevelType w:val="hybridMultilevel"/>
    <w:tmpl w:val="23E21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D43DFD"/>
    <w:multiLevelType w:val="hybridMultilevel"/>
    <w:tmpl w:val="A1142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146BFF"/>
    <w:multiLevelType w:val="hybridMultilevel"/>
    <w:tmpl w:val="D5CCB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F14BFD"/>
    <w:multiLevelType w:val="hybridMultilevel"/>
    <w:tmpl w:val="5A0A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AF45A0"/>
    <w:multiLevelType w:val="hybridMultilevel"/>
    <w:tmpl w:val="A1908DF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7F566C69"/>
    <w:multiLevelType w:val="hybridMultilevel"/>
    <w:tmpl w:val="765A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4"/>
  </w:num>
  <w:num w:numId="6">
    <w:abstractNumId w:val="9"/>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30BEE"/>
    <w:rsid w:val="00014995"/>
    <w:rsid w:val="00077131"/>
    <w:rsid w:val="000A6CDC"/>
    <w:rsid w:val="00114D00"/>
    <w:rsid w:val="00247B81"/>
    <w:rsid w:val="00271D4E"/>
    <w:rsid w:val="00294E9D"/>
    <w:rsid w:val="002F332C"/>
    <w:rsid w:val="00330BEE"/>
    <w:rsid w:val="00404A39"/>
    <w:rsid w:val="00451C0F"/>
    <w:rsid w:val="00484BD3"/>
    <w:rsid w:val="00556416"/>
    <w:rsid w:val="00604168"/>
    <w:rsid w:val="006050E1"/>
    <w:rsid w:val="00683DA4"/>
    <w:rsid w:val="008461C5"/>
    <w:rsid w:val="00861650"/>
    <w:rsid w:val="008A5666"/>
    <w:rsid w:val="008C246B"/>
    <w:rsid w:val="008F4F61"/>
    <w:rsid w:val="00942F03"/>
    <w:rsid w:val="00985D4E"/>
    <w:rsid w:val="009A63DA"/>
    <w:rsid w:val="009C0E9E"/>
    <w:rsid w:val="00A3457A"/>
    <w:rsid w:val="00A96263"/>
    <w:rsid w:val="00AB7DE9"/>
    <w:rsid w:val="00AF62D5"/>
    <w:rsid w:val="00B33C22"/>
    <w:rsid w:val="00B954F8"/>
    <w:rsid w:val="00B96030"/>
    <w:rsid w:val="00BC2D6C"/>
    <w:rsid w:val="00BF481C"/>
    <w:rsid w:val="00C1741F"/>
    <w:rsid w:val="00CF138E"/>
    <w:rsid w:val="00D85A7B"/>
    <w:rsid w:val="00DD414F"/>
    <w:rsid w:val="00DE5209"/>
    <w:rsid w:val="00E302F9"/>
    <w:rsid w:val="00EB1ABB"/>
    <w:rsid w:val="00F377E9"/>
    <w:rsid w:val="00F50471"/>
    <w:rsid w:val="00F54476"/>
    <w:rsid w:val="00F60D9C"/>
    <w:rsid w:val="00F925DD"/>
    <w:rsid w:val="00FE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D563A-3360-459B-8825-06D7FE4D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9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B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BEE"/>
    <w:rPr>
      <w:rFonts w:ascii="Tahoma" w:hAnsi="Tahoma" w:cs="Tahoma"/>
      <w:sz w:val="16"/>
      <w:szCs w:val="16"/>
    </w:rPr>
  </w:style>
  <w:style w:type="paragraph" w:styleId="a5">
    <w:name w:val="No Spacing"/>
    <w:uiPriority w:val="1"/>
    <w:qFormat/>
    <w:rsid w:val="009A63DA"/>
    <w:pPr>
      <w:spacing w:after="0" w:line="240" w:lineRule="auto"/>
    </w:pPr>
  </w:style>
  <w:style w:type="table" w:styleId="a6">
    <w:name w:val="Table Grid"/>
    <w:basedOn w:val="a1"/>
    <w:rsid w:val="00FE50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qFormat/>
    <w:rsid w:val="00FE500C"/>
    <w:rPr>
      <w:b/>
      <w:bCs/>
    </w:rPr>
  </w:style>
  <w:style w:type="character" w:customStyle="1" w:styleId="c1">
    <w:name w:val="c1"/>
    <w:basedOn w:val="a0"/>
    <w:rsid w:val="00FE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Пользователь</cp:lastModifiedBy>
  <cp:revision>10</cp:revision>
  <cp:lastPrinted>2022-09-22T09:34:00Z</cp:lastPrinted>
  <dcterms:created xsi:type="dcterms:W3CDTF">2022-09-18T11:00:00Z</dcterms:created>
  <dcterms:modified xsi:type="dcterms:W3CDTF">2024-09-12T03:55:00Z</dcterms:modified>
</cp:coreProperties>
</file>